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950" w:type="dxa"/>
        <w:tblLook w:val="04A0" w:firstRow="1" w:lastRow="0" w:firstColumn="1" w:lastColumn="0" w:noHBand="0" w:noVBand="1"/>
      </w:tblPr>
      <w:tblGrid>
        <w:gridCol w:w="3775"/>
        <w:gridCol w:w="9175"/>
      </w:tblGrid>
      <w:tr w:rsidR="00ED56F1" w:rsidRPr="00ED56F1" w14:paraId="0CDB9C59" w14:textId="77777777" w:rsidTr="001972D5">
        <w:tc>
          <w:tcPr>
            <w:tcW w:w="12950" w:type="dxa"/>
            <w:gridSpan w:val="2"/>
          </w:tcPr>
          <w:p w14:paraId="21106411" w14:textId="1F26CD08" w:rsidR="00ED56F1" w:rsidRPr="00ED56F1" w:rsidRDefault="00ED56F1" w:rsidP="000B10D8">
            <w:pPr>
              <w:rPr>
                <w:rFonts w:asciiTheme="majorHAnsi" w:hAnsiTheme="majorHAnsi" w:cstheme="majorBidi"/>
                <w:b/>
                <w:color w:val="0070C0"/>
                <w:sz w:val="28"/>
                <w:szCs w:val="28"/>
                <w:lang w:val="en-GB"/>
              </w:rPr>
            </w:pPr>
            <w:r w:rsidRPr="00ED56F1">
              <w:rPr>
                <w:rFonts w:asciiTheme="majorHAnsi" w:hAnsiTheme="majorHAnsi" w:cstheme="majorBidi"/>
                <w:b/>
                <w:color w:val="0070C0"/>
                <w:sz w:val="28"/>
                <w:szCs w:val="28"/>
                <w:lang w:val="en-GB"/>
              </w:rPr>
              <w:t>UN-SWAP 3.0 BASELINE</w:t>
            </w:r>
          </w:p>
        </w:tc>
      </w:tr>
      <w:tr w:rsidR="00D65BE3" w:rsidRPr="00D65BE3" w14:paraId="6EFE0B0D" w14:textId="77777777" w:rsidTr="00AF2D44">
        <w:tc>
          <w:tcPr>
            <w:tcW w:w="3775" w:type="dxa"/>
          </w:tcPr>
          <w:p w14:paraId="3B3F3E60" w14:textId="77777777" w:rsidR="000B10D8" w:rsidRDefault="000B10D8">
            <w:r w:rsidRPr="00D65BE3">
              <w:rPr>
                <w:rFonts w:hint="eastAsia"/>
              </w:rPr>
              <w:t>PI 1</w:t>
            </w:r>
          </w:p>
          <w:tbl>
            <w:tblPr>
              <w:tblStyle w:val="TableGrid"/>
              <w:tblW w:w="3395" w:type="dxa"/>
              <w:tblLook w:val="04A0" w:firstRow="1" w:lastRow="0" w:firstColumn="1" w:lastColumn="0" w:noHBand="0" w:noVBand="1"/>
            </w:tblPr>
            <w:tblGrid>
              <w:gridCol w:w="3395"/>
            </w:tblGrid>
            <w:tr w:rsidR="00ED56F1" w:rsidRPr="00BA18D3" w14:paraId="7714F022" w14:textId="77777777" w:rsidTr="00AF2D44">
              <w:tc>
                <w:tcPr>
                  <w:tcW w:w="3395" w:type="dxa"/>
                  <w:shd w:val="clear" w:color="auto" w:fill="95DCF7" w:themeFill="accent4" w:themeFillTint="66"/>
                </w:tcPr>
                <w:p w14:paraId="0448C75D" w14:textId="77777777" w:rsidR="00ED56F1" w:rsidRPr="00BA18D3" w:rsidRDefault="00ED56F1" w:rsidP="00ED56F1">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ED56F1" w14:paraId="21086DD3" w14:textId="77777777" w:rsidTr="00AF2D44">
              <w:tc>
                <w:tcPr>
                  <w:tcW w:w="3395" w:type="dxa"/>
                </w:tcPr>
                <w:p w14:paraId="794D2EC6" w14:textId="77777777" w:rsidR="00ED56F1" w:rsidRPr="00AE61F8" w:rsidRDefault="00ED56F1" w:rsidP="00ED56F1">
                  <w:pPr>
                    <w:pStyle w:val="NoSpacing"/>
                    <w:rPr>
                      <w:rFonts w:ascii="Calibri" w:hAnsi="Calibri" w:cs="Calibri"/>
                      <w:color w:val="FF0000"/>
                      <w:lang w:val="en-US"/>
                    </w:rPr>
                  </w:pPr>
                  <w:r w:rsidRPr="00AE61F8">
                    <w:rPr>
                      <w:rStyle w:val="normaltextrun"/>
                      <w:rFonts w:cstheme="minorHAnsi"/>
                      <w:color w:val="FF0000"/>
                      <w:position w:val="1"/>
                      <w:sz w:val="17"/>
                      <w:szCs w:val="17"/>
                    </w:rPr>
                    <w:t xml:space="preserve">An </w:t>
                  </w:r>
                  <w:r w:rsidRPr="00AE61F8">
                    <w:rPr>
                      <w:rStyle w:val="normaltextrun"/>
                      <w:rFonts w:cstheme="minorHAnsi"/>
                      <w:b/>
                      <w:bCs/>
                      <w:color w:val="FF0000"/>
                      <w:position w:val="1"/>
                      <w:sz w:val="17"/>
                      <w:szCs w:val="17"/>
                    </w:rPr>
                    <w:t>intersectional gender analysis</w:t>
                  </w:r>
                  <w:r w:rsidRPr="00AE61F8">
                    <w:rPr>
                      <w:rStyle w:val="normaltextrun"/>
                      <w:rFonts w:cstheme="minorHAnsi"/>
                      <w:color w:val="FF0000"/>
                      <w:position w:val="1"/>
                      <w:sz w:val="17"/>
                      <w:szCs w:val="17"/>
                    </w:rPr>
                    <w:t>, incorporating sex-disaggregated data, is carried out</w:t>
                  </w:r>
                  <w:r w:rsidRPr="00AE61F8">
                    <w:rPr>
                      <w:rStyle w:val="normaltextrun"/>
                      <w:color w:val="FF0000"/>
                      <w:position w:val="1"/>
                    </w:rPr>
                    <w:t xml:space="preserve"> </w:t>
                  </w:r>
                  <w:r w:rsidRPr="00AE61F8">
                    <w:rPr>
                      <w:rStyle w:val="normaltextrun"/>
                      <w:rFonts w:cstheme="minorHAnsi"/>
                      <w:color w:val="FF0000"/>
                      <w:position w:val="1"/>
                      <w:sz w:val="17"/>
                      <w:szCs w:val="17"/>
                    </w:rPr>
                    <w:t>throughout its strategic planning process</w:t>
                  </w:r>
                </w:p>
              </w:tc>
            </w:tr>
            <w:tr w:rsidR="00ED56F1" w14:paraId="0A261A63" w14:textId="77777777" w:rsidTr="00AF2D44">
              <w:tc>
                <w:tcPr>
                  <w:tcW w:w="3395" w:type="dxa"/>
                </w:tcPr>
                <w:p w14:paraId="5B69EFEC" w14:textId="77777777" w:rsidR="00ED56F1" w:rsidRDefault="00ED56F1" w:rsidP="00ED56F1">
                  <w:pPr>
                    <w:pStyle w:val="NoSpacing"/>
                    <w:rPr>
                      <w:rFonts w:ascii="Calibri" w:hAnsi="Calibri" w:cs="Calibri"/>
                      <w:lang w:val="en-US"/>
                    </w:rPr>
                  </w:pPr>
                  <w:r w:rsidRPr="00CB66BA">
                    <w:rPr>
                      <w:rFonts w:cstheme="minorHAnsi"/>
                      <w:b/>
                      <w:bCs/>
                      <w:color w:val="000000" w:themeColor="text1"/>
                      <w:sz w:val="17"/>
                      <w:szCs w:val="17"/>
                    </w:rPr>
                    <w:t>and</w:t>
                  </w:r>
                </w:p>
              </w:tc>
            </w:tr>
            <w:tr w:rsidR="00ED56F1" w14:paraId="0A37A83A" w14:textId="77777777" w:rsidTr="00AF2D44">
              <w:tc>
                <w:tcPr>
                  <w:tcW w:w="3395" w:type="dxa"/>
                </w:tcPr>
                <w:p w14:paraId="72CEFFC9" w14:textId="77777777" w:rsidR="00ED56F1" w:rsidRDefault="00ED56F1" w:rsidP="00ED56F1">
                  <w:pPr>
                    <w:pStyle w:val="NoSpacing"/>
                    <w:rPr>
                      <w:rFonts w:ascii="Calibri" w:hAnsi="Calibri" w:cs="Calibri"/>
                      <w:lang w:val="en-US"/>
                    </w:rPr>
                  </w:pPr>
                  <w:r>
                    <w:rPr>
                      <w:rFonts w:cstheme="minorHAnsi"/>
                      <w:b/>
                      <w:bCs/>
                      <w:color w:val="000000" w:themeColor="text1"/>
                      <w:sz w:val="17"/>
                      <w:szCs w:val="17"/>
                    </w:rPr>
                    <w:t>A</w:t>
                  </w:r>
                  <w:r w:rsidRPr="002928D7">
                    <w:rPr>
                      <w:rFonts w:cstheme="minorHAnsi"/>
                      <w:b/>
                      <w:bCs/>
                      <w:color w:val="000000" w:themeColor="text1"/>
                      <w:sz w:val="17"/>
                      <w:szCs w:val="17"/>
                    </w:rPr>
                    <w:t>t least one high-level</w:t>
                  </w:r>
                  <w:r>
                    <w:rPr>
                      <w:rFonts w:cstheme="minorHAnsi"/>
                      <w:b/>
                      <w:bCs/>
                      <w:color w:val="000000" w:themeColor="text1"/>
                      <w:sz w:val="17"/>
                      <w:szCs w:val="17"/>
                    </w:rPr>
                    <w:t xml:space="preserve"> transformative</w:t>
                  </w:r>
                  <w:r w:rsidRPr="002928D7">
                    <w:rPr>
                      <w:rFonts w:cstheme="minorHAnsi"/>
                      <w:b/>
                      <w:bCs/>
                      <w:color w:val="000000" w:themeColor="text1"/>
                      <w:sz w:val="17"/>
                      <w:szCs w:val="17"/>
                    </w:rPr>
                    <w:t xml:space="preserve"> result </w:t>
                  </w:r>
                  <w:r w:rsidRPr="00CB66BA">
                    <w:rPr>
                      <w:rFonts w:cstheme="minorHAnsi"/>
                      <w:color w:val="000000" w:themeColor="text1"/>
                      <w:sz w:val="17"/>
                      <w:szCs w:val="17"/>
                    </w:rPr>
                    <w:t>on gender equality and the</w:t>
                  </w:r>
                  <w:r w:rsidRPr="00CB66BA">
                    <w:rPr>
                      <w:rFonts w:cstheme="minorHAnsi"/>
                      <w:sz w:val="17"/>
                      <w:szCs w:val="17"/>
                    </w:rPr>
                    <w:t xml:space="preserve"> </w:t>
                  </w:r>
                  <w:r w:rsidRPr="00CB66BA">
                    <w:rPr>
                      <w:rFonts w:cstheme="minorHAnsi"/>
                      <w:color w:val="000000" w:themeColor="text1"/>
                      <w:sz w:val="17"/>
                      <w:szCs w:val="17"/>
                    </w:rPr>
                    <w:t xml:space="preserve">empowerment of women that is directly linked to SDG achievement </w:t>
                  </w:r>
                  <w:r>
                    <w:rPr>
                      <w:rFonts w:cstheme="minorHAnsi"/>
                      <w:color w:val="000000" w:themeColor="text1"/>
                      <w:sz w:val="17"/>
                      <w:szCs w:val="17"/>
                    </w:rPr>
                    <w:t xml:space="preserve">is included </w:t>
                  </w:r>
                  <w:r w:rsidRPr="00CB66BA">
                    <w:rPr>
                      <w:rFonts w:cstheme="minorHAnsi"/>
                      <w:color w:val="000000" w:themeColor="text1"/>
                      <w:sz w:val="17"/>
                      <w:szCs w:val="17"/>
                    </w:rPr>
                    <w:t>in its main strategic planning document or</w:t>
                  </w:r>
                  <w:r w:rsidRPr="00CB66BA">
                    <w:rPr>
                      <w:rFonts w:cstheme="minorHAnsi"/>
                      <w:sz w:val="17"/>
                      <w:szCs w:val="17"/>
                    </w:rPr>
                    <w:t xml:space="preserve"> </w:t>
                  </w:r>
                  <w:r w:rsidRPr="00CB66BA">
                    <w:rPr>
                      <w:rFonts w:cstheme="minorHAnsi"/>
                      <w:color w:val="000000" w:themeColor="text1"/>
                      <w:sz w:val="17"/>
                      <w:szCs w:val="17"/>
                    </w:rPr>
                    <w:t>equivalent</w:t>
                  </w:r>
                </w:p>
              </w:tc>
            </w:tr>
            <w:tr w:rsidR="00ED56F1" w14:paraId="12159892" w14:textId="77777777" w:rsidTr="00AF2D44">
              <w:tc>
                <w:tcPr>
                  <w:tcW w:w="3395" w:type="dxa"/>
                </w:tcPr>
                <w:p w14:paraId="143D6342" w14:textId="77777777" w:rsidR="00ED56F1" w:rsidRDefault="00ED56F1" w:rsidP="00ED56F1">
                  <w:pPr>
                    <w:pStyle w:val="NoSpacing"/>
                    <w:rPr>
                      <w:rFonts w:ascii="Calibri" w:hAnsi="Calibri" w:cs="Calibri"/>
                      <w:lang w:val="en-US"/>
                    </w:rPr>
                  </w:pPr>
                  <w:r w:rsidRPr="00CB66BA">
                    <w:rPr>
                      <w:rFonts w:cstheme="minorHAnsi"/>
                      <w:b/>
                      <w:bCs/>
                      <w:color w:val="000000" w:themeColor="text1"/>
                      <w:sz w:val="17"/>
                      <w:szCs w:val="17"/>
                    </w:rPr>
                    <w:t>and</w:t>
                  </w:r>
                </w:p>
              </w:tc>
            </w:tr>
            <w:tr w:rsidR="00ED56F1" w14:paraId="269AE131" w14:textId="77777777" w:rsidTr="00AF2D44">
              <w:tc>
                <w:tcPr>
                  <w:tcW w:w="3395" w:type="dxa"/>
                </w:tcPr>
                <w:p w14:paraId="618AD85A" w14:textId="77777777" w:rsidR="00ED56F1" w:rsidRPr="00AE61F8" w:rsidRDefault="00ED56F1" w:rsidP="00ED56F1">
                  <w:pPr>
                    <w:pStyle w:val="NoSpacing"/>
                    <w:rPr>
                      <w:rFonts w:ascii="Calibri" w:hAnsi="Calibri" w:cs="Calibri"/>
                      <w:color w:val="FF0000"/>
                      <w:lang w:val="en-US"/>
                    </w:rPr>
                  </w:pPr>
                  <w:r w:rsidRPr="00AE61F8">
                    <w:rPr>
                      <w:rStyle w:val="normaltextrun"/>
                      <w:rFonts w:cstheme="minorHAnsi"/>
                      <w:b/>
                      <w:bCs/>
                      <w:color w:val="FF0000"/>
                      <w:position w:val="1"/>
                      <w:sz w:val="17"/>
                      <w:szCs w:val="17"/>
                    </w:rPr>
                    <w:t>Adequate resources</w:t>
                  </w:r>
                  <w:r w:rsidRPr="00AE61F8">
                    <w:rPr>
                      <w:rStyle w:val="normaltextrun"/>
                      <w:rFonts w:cstheme="minorHAnsi"/>
                      <w:color w:val="FF0000"/>
                      <w:position w:val="1"/>
                      <w:sz w:val="17"/>
                      <w:szCs w:val="17"/>
                    </w:rPr>
                    <w:t>, both human and financial, for implementation of the gender-related high-level results(s) are allocated/described in the main strategic planning document, and/ or the entity’s budget document</w:t>
                  </w:r>
                </w:p>
              </w:tc>
            </w:tr>
            <w:tr w:rsidR="00ED56F1" w14:paraId="778FDA36" w14:textId="77777777" w:rsidTr="00AF2D44">
              <w:tc>
                <w:tcPr>
                  <w:tcW w:w="3395" w:type="dxa"/>
                </w:tcPr>
                <w:p w14:paraId="1EBDEF3E" w14:textId="77777777" w:rsidR="00ED56F1" w:rsidRDefault="00ED56F1" w:rsidP="00ED56F1">
                  <w:pPr>
                    <w:pStyle w:val="NoSpacing"/>
                    <w:rPr>
                      <w:rFonts w:ascii="Calibri" w:hAnsi="Calibri" w:cs="Calibri"/>
                      <w:lang w:val="en-US"/>
                    </w:rPr>
                  </w:pPr>
                  <w:r w:rsidRPr="00CB66BA">
                    <w:rPr>
                      <w:rFonts w:cstheme="minorHAnsi"/>
                      <w:b/>
                      <w:bCs/>
                      <w:color w:val="000000" w:themeColor="text1"/>
                      <w:sz w:val="17"/>
                      <w:szCs w:val="17"/>
                    </w:rPr>
                    <w:t>and</w:t>
                  </w:r>
                </w:p>
              </w:tc>
            </w:tr>
            <w:tr w:rsidR="00ED56F1" w14:paraId="4DE18680" w14:textId="77777777" w:rsidTr="00AF2D44">
              <w:tc>
                <w:tcPr>
                  <w:tcW w:w="3395" w:type="dxa"/>
                </w:tcPr>
                <w:p w14:paraId="64B34EC3" w14:textId="77777777" w:rsidR="00ED56F1" w:rsidRDefault="00ED56F1" w:rsidP="00ED56F1">
                  <w:pPr>
                    <w:pStyle w:val="NoSpacing"/>
                    <w:rPr>
                      <w:rFonts w:ascii="Calibri" w:hAnsi="Calibri" w:cs="Calibri"/>
                      <w:lang w:val="en-US"/>
                    </w:rPr>
                  </w:pPr>
                  <w:r>
                    <w:rPr>
                      <w:rStyle w:val="normaltextrun"/>
                      <w:rFonts w:cstheme="minorHAnsi"/>
                      <w:b/>
                      <w:bCs/>
                      <w:color w:val="000000" w:themeColor="text1"/>
                      <w:position w:val="1"/>
                      <w:sz w:val="17"/>
                      <w:szCs w:val="17"/>
                    </w:rPr>
                    <w:t>I</w:t>
                  </w:r>
                  <w:r w:rsidRPr="00F35E61">
                    <w:rPr>
                      <w:rStyle w:val="normaltextrun"/>
                      <w:rFonts w:cstheme="minorHAnsi"/>
                      <w:b/>
                      <w:bCs/>
                      <w:color w:val="000000" w:themeColor="text1"/>
                      <w:position w:val="1"/>
                      <w:sz w:val="17"/>
                      <w:szCs w:val="17"/>
                    </w:rPr>
                    <w:t>ndicators in the strategic planning document</w:t>
                  </w:r>
                  <w:r w:rsidRPr="00CB66BA">
                    <w:rPr>
                      <w:rStyle w:val="normaltextrun"/>
                      <w:rFonts w:cstheme="minorHAnsi"/>
                      <w:color w:val="000000" w:themeColor="text1"/>
                      <w:position w:val="1"/>
                      <w:sz w:val="17"/>
                      <w:szCs w:val="17"/>
                    </w:rPr>
                    <w:t xml:space="preserve"> and/or related results framework </w:t>
                  </w:r>
                  <w:r w:rsidRPr="00F35E61">
                    <w:rPr>
                      <w:rStyle w:val="normaltextrun"/>
                      <w:rFonts w:cstheme="minorHAnsi"/>
                      <w:b/>
                      <w:bCs/>
                      <w:color w:val="000000" w:themeColor="text1"/>
                      <w:position w:val="1"/>
                      <w:sz w:val="17"/>
                      <w:szCs w:val="17"/>
                    </w:rPr>
                    <w:t>integrate a gender perspective</w:t>
                  </w:r>
                </w:p>
              </w:tc>
            </w:tr>
          </w:tbl>
          <w:p w14:paraId="6FD51CF7" w14:textId="7F509839" w:rsidR="00ED56F1" w:rsidRPr="00D65BE3" w:rsidRDefault="00ED56F1"/>
        </w:tc>
        <w:tc>
          <w:tcPr>
            <w:tcW w:w="9175" w:type="dxa"/>
          </w:tcPr>
          <w:p w14:paraId="5D3B148D" w14:textId="66BE573D" w:rsidR="000B10D8"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Baseline for UN-SWAP 3.0 - For all ratings except “not applicable”</w:t>
            </w:r>
          </w:p>
          <w:p w14:paraId="3E903D90" w14:textId="78EF0DB3"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D83AD4">
              <w:rPr>
                <w:rFonts w:asciiTheme="majorHAnsi" w:hAnsiTheme="majorHAnsi" w:cstheme="majorBidi"/>
                <w:b/>
                <w:sz w:val="22"/>
                <w:szCs w:val="22"/>
                <w:lang w:val="en-GB"/>
              </w:rPr>
              <w:t>I</w:t>
            </w:r>
            <w:r w:rsidRPr="00D65BE3">
              <w:rPr>
                <w:rFonts w:asciiTheme="majorHAnsi" w:hAnsiTheme="majorHAnsi" w:cstheme="majorBidi"/>
                <w:b/>
                <w:sz w:val="22"/>
                <w:szCs w:val="22"/>
                <w:lang w:val="en-GB"/>
              </w:rPr>
              <w:t>ntersectional gender analysis”:</w:t>
            </w:r>
          </w:p>
          <w:p w14:paraId="3E969D12" w14:textId="3A4B7062" w:rsidR="000B10D8" w:rsidRPr="00D65BE3" w:rsidRDefault="000B10D8" w:rsidP="001E37AA">
            <w:pPr>
              <w:pStyle w:val="ListParagraph"/>
              <w:numPr>
                <w:ilvl w:val="0"/>
                <w:numId w:val="1"/>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D919AF">
              <w:rPr>
                <w:rFonts w:asciiTheme="majorHAnsi" w:eastAsia="SimSun" w:hAnsiTheme="majorHAnsi" w:cstheme="majorBidi"/>
                <w:bCs/>
                <w:sz w:val="22"/>
                <w:szCs w:val="22"/>
                <w:lang w:val="en-GB"/>
              </w:rPr>
              <w:t>Has</w:t>
            </w:r>
            <w:r w:rsidRPr="00D65BE3">
              <w:rPr>
                <w:rFonts w:asciiTheme="majorHAnsi" w:hAnsiTheme="majorHAnsi" w:cstheme="majorBidi"/>
                <w:bCs/>
                <w:sz w:val="22"/>
                <w:szCs w:val="22"/>
                <w:lang w:val="en-GB"/>
              </w:rPr>
              <w:t xml:space="preserve"> an intersectional gender analysis, </w:t>
            </w:r>
            <w:r w:rsidR="009F4254" w:rsidRPr="009F4254">
              <w:rPr>
                <w:rFonts w:asciiTheme="majorHAnsi" w:hAnsiTheme="majorHAnsi" w:cstheme="majorBidi"/>
                <w:bCs/>
                <w:sz w:val="22"/>
                <w:szCs w:val="22"/>
                <w:lang w:val="en-GB"/>
              </w:rPr>
              <w:t>incorporating sex-disaggregated data</w:t>
            </w:r>
            <w:r w:rsidR="00516BC0">
              <w:rPr>
                <w:rFonts w:asciiTheme="majorHAnsi" w:hAnsiTheme="majorHAnsi" w:cstheme="majorBidi"/>
                <w:bCs/>
                <w:sz w:val="22"/>
                <w:szCs w:val="22"/>
                <w:lang w:val="en-GB"/>
              </w:rPr>
              <w:t>,</w:t>
            </w:r>
            <w:r w:rsidR="009F4254" w:rsidRPr="009F4254">
              <w:rPr>
                <w:rFonts w:asciiTheme="majorHAnsi" w:hAnsiTheme="majorHAnsi" w:cstheme="majorBidi"/>
                <w:bCs/>
                <w:sz w:val="22"/>
                <w:szCs w:val="22"/>
                <w:lang w:val="en-GB"/>
              </w:rPr>
              <w:t xml:space="preserve"> </w:t>
            </w:r>
            <w:r w:rsidR="00D919AF">
              <w:rPr>
                <w:rFonts w:asciiTheme="majorHAnsi" w:hAnsiTheme="majorHAnsi" w:cstheme="majorBidi"/>
                <w:bCs/>
                <w:sz w:val="22"/>
                <w:szCs w:val="22"/>
                <w:lang w:val="en-GB"/>
              </w:rPr>
              <w:t xml:space="preserve">been </w:t>
            </w:r>
            <w:r w:rsidR="009F4254" w:rsidRPr="009F4254">
              <w:rPr>
                <w:rFonts w:asciiTheme="majorHAnsi" w:hAnsiTheme="majorHAnsi" w:cstheme="majorBidi"/>
                <w:bCs/>
                <w:sz w:val="22"/>
                <w:szCs w:val="22"/>
                <w:lang w:val="en-GB"/>
              </w:rPr>
              <w:t xml:space="preserve">carried out throughout </w:t>
            </w:r>
            <w:r w:rsidR="00A52F39">
              <w:rPr>
                <w:rFonts w:asciiTheme="majorHAnsi" w:hAnsiTheme="majorHAnsi" w:cstheme="majorBidi"/>
                <w:bCs/>
                <w:sz w:val="22"/>
                <w:szCs w:val="22"/>
                <w:lang w:val="en-GB"/>
              </w:rPr>
              <w:t>the entit</w:t>
            </w:r>
            <w:r w:rsidR="007D703B">
              <w:rPr>
                <w:rFonts w:asciiTheme="majorHAnsi" w:hAnsiTheme="majorHAnsi" w:cstheme="majorBidi"/>
                <w:bCs/>
                <w:sz w:val="22"/>
                <w:szCs w:val="22"/>
                <w:lang w:val="en-GB"/>
              </w:rPr>
              <w:t>y’s</w:t>
            </w:r>
            <w:r w:rsidR="009F4254" w:rsidRPr="009F4254">
              <w:rPr>
                <w:rFonts w:asciiTheme="majorHAnsi" w:hAnsiTheme="majorHAnsi" w:cstheme="majorBidi"/>
                <w:bCs/>
                <w:sz w:val="22"/>
                <w:szCs w:val="22"/>
                <w:lang w:val="en-GB"/>
              </w:rPr>
              <w:t xml:space="preserve"> strategic planning process</w:t>
            </w:r>
            <w:r w:rsidRPr="00D65BE3">
              <w:rPr>
                <w:rFonts w:asciiTheme="majorHAnsi" w:hAnsiTheme="majorHAnsi" w:cstheme="majorBidi"/>
                <w:bCs/>
                <w:sz w:val="22"/>
                <w:szCs w:val="22"/>
                <w:lang w:val="en-GB"/>
              </w:rPr>
              <w:t>? YES/NO *</w:t>
            </w:r>
          </w:p>
          <w:p w14:paraId="3C4FA106" w14:textId="77777777" w:rsidR="001E37AA" w:rsidRPr="000710FF" w:rsidRDefault="001E37AA" w:rsidP="001E37AA">
            <w:pPr>
              <w:pStyle w:val="ListParagraph"/>
              <w:numPr>
                <w:ilvl w:val="0"/>
                <w:numId w:val="1"/>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87CB2DC" w14:textId="77777777" w:rsidR="000B10D8" w:rsidRPr="00D65BE3" w:rsidRDefault="000B10D8" w:rsidP="000B10D8">
            <w:pPr>
              <w:rPr>
                <w:rFonts w:asciiTheme="majorHAnsi" w:eastAsia="SimSun" w:hAnsiTheme="majorHAnsi" w:cstheme="majorHAnsi"/>
                <w:sz w:val="22"/>
                <w:szCs w:val="22"/>
                <w:lang w:val="en-GB"/>
              </w:rPr>
            </w:pPr>
          </w:p>
          <w:p w14:paraId="219FEFE6" w14:textId="05EEE8F6" w:rsidR="00A021C1" w:rsidRDefault="00A021C1" w:rsidP="000B10D8">
            <w:pPr>
              <w:rPr>
                <w:rFonts w:asciiTheme="majorHAnsi" w:hAnsiTheme="majorHAnsi" w:cstheme="majorBidi"/>
                <w:b/>
                <w:sz w:val="22"/>
                <w:szCs w:val="22"/>
                <w:lang w:val="en-GB"/>
              </w:rPr>
            </w:pPr>
            <w:r>
              <w:rPr>
                <w:rFonts w:asciiTheme="majorHAnsi" w:hAnsiTheme="majorHAnsi" w:cstheme="majorBidi"/>
                <w:b/>
                <w:sz w:val="22"/>
                <w:szCs w:val="22"/>
                <w:lang w:val="en-GB"/>
              </w:rPr>
              <w:t>“</w:t>
            </w:r>
            <w:r w:rsidR="00D83AD4">
              <w:rPr>
                <w:rFonts w:asciiTheme="majorHAnsi" w:hAnsiTheme="majorHAnsi" w:cstheme="majorBidi"/>
                <w:b/>
                <w:sz w:val="22"/>
                <w:szCs w:val="22"/>
                <w:lang w:val="en-GB"/>
              </w:rPr>
              <w:t>A</w:t>
            </w:r>
            <w:r>
              <w:rPr>
                <w:rFonts w:asciiTheme="majorHAnsi" w:hAnsiTheme="majorHAnsi" w:cstheme="majorBidi"/>
                <w:b/>
                <w:sz w:val="22"/>
                <w:szCs w:val="22"/>
                <w:lang w:val="en-GB"/>
              </w:rPr>
              <w:t>dequate resources”:</w:t>
            </w:r>
          </w:p>
          <w:p w14:paraId="258A9F53" w14:textId="7234823E" w:rsidR="00A021C1" w:rsidRPr="00D65BE3" w:rsidRDefault="00A021C1" w:rsidP="00AD200C">
            <w:pPr>
              <w:pStyle w:val="ListParagraph"/>
              <w:numPr>
                <w:ilvl w:val="0"/>
                <w:numId w:val="26"/>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7D703B">
              <w:rPr>
                <w:rFonts w:asciiTheme="majorHAnsi" w:hAnsiTheme="majorHAnsi" w:cstheme="majorBidi"/>
                <w:bCs/>
                <w:sz w:val="22"/>
                <w:szCs w:val="22"/>
                <w:lang w:val="en-GB"/>
              </w:rPr>
              <w:t>Are</w:t>
            </w:r>
            <w:r w:rsidR="00AC4E24">
              <w:rPr>
                <w:rFonts w:asciiTheme="majorHAnsi" w:hAnsiTheme="majorHAnsi" w:cstheme="majorBidi"/>
                <w:bCs/>
                <w:sz w:val="22"/>
                <w:szCs w:val="22"/>
                <w:lang w:val="en-GB"/>
              </w:rPr>
              <w:t xml:space="preserve"> a</w:t>
            </w:r>
            <w:r w:rsidR="00AC4E24" w:rsidRPr="00AC4E24">
              <w:rPr>
                <w:rFonts w:asciiTheme="majorHAnsi" w:hAnsiTheme="majorHAnsi" w:cstheme="majorBidi"/>
                <w:bCs/>
                <w:sz w:val="22"/>
                <w:szCs w:val="22"/>
                <w:lang w:val="en-GB"/>
              </w:rPr>
              <w:t>dequate resources, both human and financial, for implementation of the gender-related high-level results(s) allocated/described in the main strategic planning document</w:t>
            </w:r>
            <w:r w:rsidRPr="00D65BE3">
              <w:rPr>
                <w:rFonts w:asciiTheme="majorHAnsi" w:hAnsiTheme="majorHAnsi" w:cstheme="majorBidi"/>
                <w:bCs/>
                <w:sz w:val="22"/>
                <w:szCs w:val="22"/>
                <w:lang w:val="en-GB"/>
              </w:rPr>
              <w:t>? YES/NO *</w:t>
            </w:r>
          </w:p>
          <w:p w14:paraId="1DD18E11" w14:textId="77777777" w:rsidR="001E37AA" w:rsidRPr="000710FF" w:rsidRDefault="001E37AA" w:rsidP="00AD200C">
            <w:pPr>
              <w:pStyle w:val="ListParagraph"/>
              <w:numPr>
                <w:ilvl w:val="0"/>
                <w:numId w:val="26"/>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EEA871B" w14:textId="77777777" w:rsidR="00A021C1" w:rsidRDefault="00A021C1" w:rsidP="000B10D8">
            <w:pPr>
              <w:rPr>
                <w:rFonts w:asciiTheme="majorHAnsi" w:hAnsiTheme="majorHAnsi" w:cstheme="majorBidi"/>
                <w:b/>
                <w:sz w:val="22"/>
                <w:szCs w:val="22"/>
                <w:lang w:val="en-GB"/>
              </w:rPr>
            </w:pPr>
          </w:p>
          <w:p w14:paraId="22E66762" w14:textId="24C27A35"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DA4AED">
              <w:rPr>
                <w:rFonts w:asciiTheme="majorHAnsi" w:hAnsiTheme="majorHAnsi" w:cstheme="majorBidi"/>
                <w:b/>
                <w:sz w:val="22"/>
                <w:szCs w:val="22"/>
                <w:lang w:val="en-GB"/>
              </w:rPr>
              <w:t>I</w:t>
            </w:r>
            <w:r w:rsidRPr="00D65BE3">
              <w:rPr>
                <w:rFonts w:asciiTheme="majorHAnsi" w:hAnsiTheme="majorHAnsi" w:cstheme="majorBidi"/>
                <w:b/>
                <w:sz w:val="22"/>
                <w:szCs w:val="22"/>
                <w:lang w:val="en-GB"/>
              </w:rPr>
              <w:t>ndicators”:</w:t>
            </w:r>
          </w:p>
          <w:p w14:paraId="7C18DCAF" w14:textId="68AA4F07" w:rsidR="000B10D8" w:rsidRPr="00D65BE3" w:rsidRDefault="008B450D" w:rsidP="00AD200C">
            <w:pPr>
              <w:pStyle w:val="ListParagraph"/>
              <w:numPr>
                <w:ilvl w:val="0"/>
                <w:numId w:val="27"/>
              </w:numPr>
              <w:rPr>
                <w:rFonts w:asciiTheme="majorHAnsi" w:hAnsiTheme="majorHAnsi" w:cstheme="majorBidi"/>
                <w:bCs/>
                <w:sz w:val="22"/>
                <w:szCs w:val="22"/>
                <w:lang w:val="en-GB"/>
              </w:rPr>
            </w:pPr>
            <w:r>
              <w:rPr>
                <w:rFonts w:asciiTheme="majorHAnsi" w:hAnsiTheme="majorHAnsi" w:cstheme="majorBidi"/>
                <w:bCs/>
                <w:sz w:val="22"/>
                <w:szCs w:val="22"/>
                <w:lang w:val="en-GB"/>
              </w:rPr>
              <w:t>Do</w:t>
            </w:r>
            <w:r w:rsidR="00A0522A">
              <w:rPr>
                <w:rFonts w:asciiTheme="majorHAnsi" w:hAnsiTheme="majorHAnsi" w:cstheme="majorBidi"/>
                <w:bCs/>
                <w:sz w:val="22"/>
                <w:szCs w:val="22"/>
                <w:lang w:val="en-GB"/>
              </w:rPr>
              <w:t xml:space="preserve"> </w:t>
            </w:r>
            <w:r w:rsidR="00F620EF" w:rsidRPr="00F620EF">
              <w:rPr>
                <w:rFonts w:asciiTheme="majorHAnsi" w:hAnsiTheme="majorHAnsi" w:cstheme="majorBidi"/>
                <w:bCs/>
                <w:sz w:val="22"/>
                <w:szCs w:val="22"/>
                <w:lang w:val="en-GB"/>
              </w:rPr>
              <w:t>indicators in the strategic planning document and/or related results framework integrate a gender perspective</w:t>
            </w:r>
            <w:r w:rsidR="00F620EF">
              <w:rPr>
                <w:rFonts w:asciiTheme="majorHAnsi" w:hAnsiTheme="majorHAnsi" w:cstheme="majorBidi"/>
                <w:bCs/>
                <w:sz w:val="22"/>
                <w:szCs w:val="22"/>
                <w:lang w:val="en-GB"/>
              </w:rPr>
              <w:t>?</w:t>
            </w:r>
            <w:r w:rsidR="000B10D8" w:rsidRPr="00D65BE3">
              <w:rPr>
                <w:rFonts w:asciiTheme="majorHAnsi" w:hAnsiTheme="majorHAnsi" w:cstheme="majorBidi"/>
                <w:bCs/>
                <w:sz w:val="22"/>
                <w:szCs w:val="22"/>
                <w:lang w:val="en-GB"/>
              </w:rPr>
              <w:t xml:space="preserve"> YES/NO *</w:t>
            </w:r>
          </w:p>
          <w:p w14:paraId="36598286" w14:textId="77777777" w:rsidR="001E37AA" w:rsidRPr="000710FF" w:rsidRDefault="001E37AA" w:rsidP="00AD200C">
            <w:pPr>
              <w:pStyle w:val="ListParagraph"/>
              <w:numPr>
                <w:ilvl w:val="0"/>
                <w:numId w:val="27"/>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DC51D93" w14:textId="79AA2726" w:rsidR="00375758" w:rsidRPr="00D65BE3" w:rsidRDefault="00375758" w:rsidP="00375758">
            <w:pPr>
              <w:pStyle w:val="ListParagraph"/>
              <w:rPr>
                <w:rFonts w:asciiTheme="majorHAnsi" w:hAnsiTheme="majorHAnsi" w:cstheme="majorBidi"/>
                <w:bCs/>
                <w:sz w:val="22"/>
                <w:szCs w:val="22"/>
                <w:lang w:val="en-GB"/>
              </w:rPr>
            </w:pPr>
          </w:p>
        </w:tc>
      </w:tr>
      <w:tr w:rsidR="00D65BE3" w:rsidRPr="00D65BE3" w14:paraId="210190DB" w14:textId="77777777" w:rsidTr="00AF2D44">
        <w:tc>
          <w:tcPr>
            <w:tcW w:w="3775" w:type="dxa"/>
          </w:tcPr>
          <w:p w14:paraId="7A505FF4" w14:textId="77777777" w:rsidR="000B10D8" w:rsidRDefault="000B10D8">
            <w:r w:rsidRPr="00D65BE3">
              <w:rPr>
                <w:rFonts w:hint="eastAsia"/>
              </w:rPr>
              <w:t>PI 2</w:t>
            </w:r>
          </w:p>
          <w:tbl>
            <w:tblPr>
              <w:tblStyle w:val="TableGrid"/>
              <w:tblW w:w="3395" w:type="dxa"/>
              <w:tblLook w:val="04A0" w:firstRow="1" w:lastRow="0" w:firstColumn="1" w:lastColumn="0" w:noHBand="0" w:noVBand="1"/>
            </w:tblPr>
            <w:tblGrid>
              <w:gridCol w:w="3395"/>
            </w:tblGrid>
            <w:tr w:rsidR="00AF56CD" w:rsidRPr="00BA18D3" w14:paraId="73B2FAC3" w14:textId="77777777" w:rsidTr="003E21BC">
              <w:tc>
                <w:tcPr>
                  <w:tcW w:w="3395" w:type="dxa"/>
                  <w:shd w:val="clear" w:color="auto" w:fill="95DCF7" w:themeFill="accent4" w:themeFillTint="66"/>
                </w:tcPr>
                <w:p w14:paraId="2D6AC276" w14:textId="77777777" w:rsidR="00AF56CD" w:rsidRPr="00BA18D3" w:rsidRDefault="00AF56CD" w:rsidP="00AF2D44">
                  <w:pPr>
                    <w:pStyle w:val="NoSpacing"/>
                    <w:tabs>
                      <w:tab w:val="left" w:pos="1980"/>
                    </w:tabs>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AF56CD" w14:paraId="3B447594" w14:textId="77777777" w:rsidTr="003E21BC">
              <w:tc>
                <w:tcPr>
                  <w:tcW w:w="3395" w:type="dxa"/>
                </w:tcPr>
                <w:p w14:paraId="344AF923" w14:textId="77777777" w:rsidR="00AF56CD" w:rsidRDefault="00AF56CD" w:rsidP="00AF56CD">
                  <w:pPr>
                    <w:pStyle w:val="NoSpacing"/>
                    <w:rPr>
                      <w:rFonts w:ascii="Calibri" w:hAnsi="Calibri" w:cs="Calibri"/>
                      <w:lang w:val="en-US"/>
                    </w:rPr>
                  </w:pPr>
                  <w:r w:rsidRPr="004B5F37">
                    <w:rPr>
                      <w:rStyle w:val="normaltextrun"/>
                      <w:rFonts w:cstheme="minorHAnsi"/>
                      <w:b/>
                      <w:bCs/>
                      <w:color w:val="000000" w:themeColor="text1"/>
                      <w:position w:val="1"/>
                      <w:sz w:val="17"/>
                      <w:szCs w:val="17"/>
                    </w:rPr>
                    <w:t>Guidance on measuring and reporting gender-related SDG results</w:t>
                  </w:r>
                  <w:r w:rsidRPr="004B5F37">
                    <w:rPr>
                      <w:rStyle w:val="normaltextrun"/>
                      <w:rFonts w:cstheme="minorHAnsi"/>
                      <w:color w:val="000000" w:themeColor="text1"/>
                      <w:position w:val="1"/>
                      <w:sz w:val="17"/>
                      <w:szCs w:val="17"/>
                    </w:rPr>
                    <w:t xml:space="preserve"> including but not limited to utilizing an intersectional approach and sex-disaggregated data</w:t>
                  </w:r>
                  <w:r>
                    <w:rPr>
                      <w:rStyle w:val="normaltextrun"/>
                      <w:rFonts w:cstheme="minorHAnsi"/>
                      <w:color w:val="000000" w:themeColor="text1"/>
                      <w:position w:val="1"/>
                      <w:sz w:val="17"/>
                      <w:szCs w:val="17"/>
                    </w:rPr>
                    <w:t xml:space="preserve"> </w:t>
                  </w:r>
                  <w:r w:rsidRPr="004B5F37">
                    <w:rPr>
                      <w:rStyle w:val="normaltextrun"/>
                      <w:rFonts w:cstheme="minorHAnsi"/>
                      <w:color w:val="000000" w:themeColor="text1"/>
                      <w:position w:val="1"/>
                      <w:sz w:val="17"/>
                      <w:szCs w:val="17"/>
                    </w:rPr>
                    <w:t>develop</w:t>
                  </w:r>
                  <w:r>
                    <w:rPr>
                      <w:rStyle w:val="normaltextrun"/>
                      <w:rFonts w:cstheme="minorHAnsi"/>
                      <w:color w:val="000000" w:themeColor="text1"/>
                      <w:position w:val="1"/>
                      <w:sz w:val="17"/>
                      <w:szCs w:val="17"/>
                    </w:rPr>
                    <w:t>ed</w:t>
                  </w:r>
                  <w:r w:rsidRPr="004B5F37">
                    <w:rPr>
                      <w:rStyle w:val="normaltextrun"/>
                      <w:rFonts w:cstheme="minorHAnsi"/>
                      <w:color w:val="000000" w:themeColor="text1"/>
                      <w:position w:val="1"/>
                      <w:sz w:val="17"/>
                      <w:szCs w:val="17"/>
                    </w:rPr>
                    <w:t xml:space="preserve"> and provide</w:t>
                  </w:r>
                  <w:r>
                    <w:rPr>
                      <w:rStyle w:val="normaltextrun"/>
                      <w:rFonts w:cstheme="minorHAnsi"/>
                      <w:color w:val="000000" w:themeColor="text1"/>
                      <w:position w:val="1"/>
                      <w:sz w:val="17"/>
                      <w:szCs w:val="17"/>
                    </w:rPr>
                    <w:t xml:space="preserve">d by the </w:t>
                  </w:r>
                  <w:r w:rsidRPr="004B5F37">
                    <w:rPr>
                      <w:rStyle w:val="normaltextrun"/>
                      <w:rFonts w:cstheme="minorHAnsi"/>
                      <w:color w:val="000000" w:themeColor="text1"/>
                      <w:position w:val="1"/>
                      <w:sz w:val="17"/>
                      <w:szCs w:val="17"/>
                    </w:rPr>
                    <w:t>Entity Strategic Planning Unit or equivalent</w:t>
                  </w:r>
                </w:p>
              </w:tc>
            </w:tr>
            <w:tr w:rsidR="00AF56CD" w14:paraId="06172A5C" w14:textId="77777777" w:rsidTr="003E21BC">
              <w:tc>
                <w:tcPr>
                  <w:tcW w:w="3395" w:type="dxa"/>
                </w:tcPr>
                <w:p w14:paraId="4C5F7BA4" w14:textId="77777777" w:rsidR="00AF56CD" w:rsidRDefault="00AF56CD" w:rsidP="00AF56CD">
                  <w:pPr>
                    <w:pStyle w:val="NoSpacing"/>
                    <w:rPr>
                      <w:rFonts w:ascii="Calibri" w:hAnsi="Calibri" w:cs="Calibri"/>
                      <w:lang w:val="en-US"/>
                    </w:rPr>
                  </w:pPr>
                  <w:r w:rsidRPr="00CB66BA">
                    <w:rPr>
                      <w:rFonts w:cstheme="minorHAnsi"/>
                      <w:b/>
                      <w:bCs/>
                      <w:color w:val="000000" w:themeColor="text1"/>
                      <w:sz w:val="17"/>
                      <w:szCs w:val="17"/>
                    </w:rPr>
                    <w:t>and</w:t>
                  </w:r>
                </w:p>
              </w:tc>
            </w:tr>
            <w:tr w:rsidR="00AF56CD" w14:paraId="17F2CB8D" w14:textId="77777777" w:rsidTr="003E21BC">
              <w:tc>
                <w:tcPr>
                  <w:tcW w:w="3395" w:type="dxa"/>
                </w:tcPr>
                <w:p w14:paraId="41C0AE7D" w14:textId="77777777" w:rsidR="00AF56CD" w:rsidRDefault="00AF56CD" w:rsidP="00AF56CD">
                  <w:pPr>
                    <w:pStyle w:val="NoSpacing"/>
                    <w:rPr>
                      <w:rFonts w:ascii="Calibri" w:hAnsi="Calibri" w:cs="Calibri"/>
                      <w:lang w:val="en-US"/>
                    </w:rPr>
                  </w:pPr>
                  <w:r w:rsidRPr="004B5F37">
                    <w:rPr>
                      <w:rStyle w:val="normaltextrun"/>
                      <w:rFonts w:cstheme="minorHAnsi"/>
                      <w:b/>
                      <w:bCs/>
                      <w:color w:val="000000" w:themeColor="text1"/>
                      <w:sz w:val="17"/>
                      <w:szCs w:val="17"/>
                    </w:rPr>
                    <w:t>High-level transformative result(s)</w:t>
                  </w:r>
                  <w:r w:rsidRPr="004B5F37">
                    <w:rPr>
                      <w:rStyle w:val="normaltextrun"/>
                      <w:rFonts w:cstheme="minorHAnsi"/>
                      <w:color w:val="000000" w:themeColor="text1"/>
                      <w:sz w:val="17"/>
                      <w:szCs w:val="17"/>
                    </w:rPr>
                    <w:t xml:space="preserve"> on </w:t>
                  </w:r>
                  <w:r w:rsidRPr="004B5F37">
                    <w:rPr>
                      <w:rStyle w:val="normaltextrun"/>
                      <w:rFonts w:cstheme="minorHAnsi"/>
                      <w:color w:val="000000" w:themeColor="text1"/>
                      <w:position w:val="1"/>
                      <w:sz w:val="17"/>
                      <w:szCs w:val="17"/>
                    </w:rPr>
                    <w:t xml:space="preserve">gender equality and the empowerment of women that </w:t>
                  </w:r>
                  <w:r>
                    <w:rPr>
                      <w:rStyle w:val="normaltextrun"/>
                      <w:rFonts w:cstheme="minorHAnsi"/>
                      <w:color w:val="000000" w:themeColor="text1"/>
                      <w:position w:val="1"/>
                      <w:sz w:val="17"/>
                      <w:szCs w:val="17"/>
                    </w:rPr>
                    <w:t>are</w:t>
                  </w:r>
                  <w:r w:rsidRPr="004B5F37">
                    <w:rPr>
                      <w:rStyle w:val="normaltextrun"/>
                      <w:rFonts w:cstheme="minorHAnsi"/>
                      <w:color w:val="000000" w:themeColor="text1"/>
                      <w:position w:val="1"/>
                      <w:sz w:val="17"/>
                      <w:szCs w:val="17"/>
                    </w:rPr>
                    <w:t xml:space="preserve"> directly linked to SDG </w:t>
                  </w:r>
                  <w:r w:rsidRPr="004B5F37">
                    <w:rPr>
                      <w:rStyle w:val="normaltextrun"/>
                      <w:rFonts w:cstheme="minorHAnsi"/>
                      <w:color w:val="000000" w:themeColor="text1"/>
                      <w:position w:val="1"/>
                      <w:sz w:val="17"/>
                      <w:szCs w:val="17"/>
                    </w:rPr>
                    <w:lastRenderedPageBreak/>
                    <w:t>achievement</w:t>
                  </w:r>
                  <w:r w:rsidRPr="004B5F37">
                    <w:rPr>
                      <w:rStyle w:val="normaltextrun"/>
                      <w:rFonts w:cstheme="minorHAnsi"/>
                      <w:color w:val="000000" w:themeColor="text1"/>
                      <w:sz w:val="17"/>
                      <w:szCs w:val="17"/>
                    </w:rPr>
                    <w:t xml:space="preserve"> </w:t>
                  </w:r>
                  <w:r>
                    <w:rPr>
                      <w:rStyle w:val="normaltextrun"/>
                      <w:rFonts w:cstheme="minorHAnsi"/>
                      <w:color w:val="000000" w:themeColor="text1"/>
                      <w:sz w:val="17"/>
                      <w:szCs w:val="17"/>
                    </w:rPr>
                    <w:t xml:space="preserve">reported </w:t>
                  </w:r>
                  <w:r w:rsidRPr="004B5F37">
                    <w:rPr>
                      <w:rStyle w:val="normaltextrun"/>
                      <w:rFonts w:cstheme="minorHAnsi"/>
                      <w:color w:val="000000" w:themeColor="text1"/>
                      <w:sz w:val="17"/>
                      <w:szCs w:val="17"/>
                    </w:rPr>
                    <w:t>to its Governing Body or equivalent by systematically utilizing sex-disaggregated data in its strategic plan monitoring and reporting</w:t>
                  </w:r>
                </w:p>
              </w:tc>
            </w:tr>
            <w:tr w:rsidR="00AF56CD" w14:paraId="015E09B1" w14:textId="77777777" w:rsidTr="003E21BC">
              <w:tc>
                <w:tcPr>
                  <w:tcW w:w="3395" w:type="dxa"/>
                </w:tcPr>
                <w:p w14:paraId="5877A767" w14:textId="77777777" w:rsidR="00AF56CD" w:rsidRDefault="00AF56CD" w:rsidP="00AF56CD">
                  <w:pPr>
                    <w:pStyle w:val="NoSpacing"/>
                    <w:rPr>
                      <w:rFonts w:ascii="Calibri" w:hAnsi="Calibri" w:cs="Calibri"/>
                      <w:lang w:val="en-US"/>
                    </w:rPr>
                  </w:pPr>
                  <w:r w:rsidRPr="00CB66BA">
                    <w:rPr>
                      <w:rFonts w:cstheme="minorHAnsi"/>
                      <w:b/>
                      <w:bCs/>
                      <w:color w:val="000000" w:themeColor="text1"/>
                      <w:sz w:val="17"/>
                      <w:szCs w:val="17"/>
                    </w:rPr>
                    <w:lastRenderedPageBreak/>
                    <w:t>and</w:t>
                  </w:r>
                </w:p>
              </w:tc>
            </w:tr>
            <w:tr w:rsidR="00AF56CD" w14:paraId="7FD65B6C" w14:textId="77777777" w:rsidTr="003E21BC">
              <w:tc>
                <w:tcPr>
                  <w:tcW w:w="3395" w:type="dxa"/>
                </w:tcPr>
                <w:p w14:paraId="0FA674AA" w14:textId="77777777" w:rsidR="00AF56CD" w:rsidRDefault="00AF56CD" w:rsidP="00AF56CD">
                  <w:pPr>
                    <w:pStyle w:val="NoSpacing"/>
                    <w:rPr>
                      <w:rFonts w:ascii="Calibri" w:hAnsi="Calibri" w:cs="Calibri"/>
                      <w:lang w:val="en-US"/>
                    </w:rPr>
                  </w:pPr>
                  <w:r w:rsidRPr="004B5F37">
                    <w:rPr>
                      <w:rFonts w:cstheme="minorHAnsi"/>
                      <w:b/>
                      <w:bCs/>
                      <w:color w:val="000000" w:themeColor="text1"/>
                      <w:sz w:val="17"/>
                      <w:szCs w:val="17"/>
                      <w:lang w:val="en-US"/>
                    </w:rPr>
                    <w:t>Gender analysis</w:t>
                  </w:r>
                  <w:r w:rsidRPr="004B5F37">
                    <w:rPr>
                      <w:rFonts w:cstheme="minorHAnsi"/>
                      <w:color w:val="000000" w:themeColor="text1"/>
                      <w:sz w:val="17"/>
                      <w:szCs w:val="17"/>
                      <w:lang w:val="en-US"/>
                    </w:rPr>
                    <w:t xml:space="preserve"> informs the allocation of adequate resources for gender equality and the empowerment of women</w:t>
                  </w:r>
                </w:p>
              </w:tc>
            </w:tr>
          </w:tbl>
          <w:p w14:paraId="22FAF586" w14:textId="227A0F9D" w:rsidR="00AF56CD" w:rsidRPr="00D65BE3" w:rsidRDefault="00AF56CD"/>
        </w:tc>
        <w:tc>
          <w:tcPr>
            <w:tcW w:w="9175" w:type="dxa"/>
          </w:tcPr>
          <w:p w14:paraId="59CADACE" w14:textId="7A4A6337" w:rsidR="000B10D8"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lastRenderedPageBreak/>
              <w:t>Baseline for UN-SWAP 3.0 - For all ratings except “not applicable”</w:t>
            </w:r>
          </w:p>
          <w:p w14:paraId="5638E594" w14:textId="71486196"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EE60A0" w:rsidRPr="00EE60A0">
              <w:rPr>
                <w:rFonts w:asciiTheme="majorHAnsi" w:hAnsiTheme="majorHAnsi" w:cstheme="majorBidi"/>
                <w:b/>
                <w:sz w:val="22"/>
                <w:szCs w:val="22"/>
                <w:lang w:val="en-GB"/>
              </w:rPr>
              <w:t>Guidance on measuring and reporting gender-related SDG results</w:t>
            </w:r>
            <w:r w:rsidRPr="00D65BE3">
              <w:rPr>
                <w:rFonts w:asciiTheme="majorHAnsi" w:hAnsiTheme="majorHAnsi" w:cstheme="majorBidi"/>
                <w:b/>
                <w:sz w:val="22"/>
                <w:szCs w:val="22"/>
                <w:lang w:val="en-GB"/>
              </w:rPr>
              <w:t>”:</w:t>
            </w:r>
          </w:p>
          <w:p w14:paraId="5FCC4950" w14:textId="129A1B5E" w:rsidR="000B10D8" w:rsidRPr="00D65BE3" w:rsidRDefault="0013278F" w:rsidP="00AD200C">
            <w:pPr>
              <w:pStyle w:val="ListParagraph"/>
              <w:numPr>
                <w:ilvl w:val="0"/>
                <w:numId w:val="2"/>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00D919AF">
              <w:rPr>
                <w:rFonts w:asciiTheme="majorHAnsi" w:eastAsia="SimSun" w:hAnsiTheme="majorHAnsi" w:cstheme="majorBidi"/>
                <w:bCs/>
                <w:sz w:val="22"/>
                <w:szCs w:val="22"/>
                <w:lang w:val="en-GB"/>
              </w:rPr>
              <w:t xml:space="preserve"> Has</w:t>
            </w:r>
            <w:r w:rsidR="00627413">
              <w:rPr>
                <w:rFonts w:asciiTheme="majorHAnsi" w:hAnsiTheme="majorHAnsi" w:cstheme="majorBidi"/>
                <w:bCs/>
                <w:sz w:val="22"/>
                <w:szCs w:val="22"/>
                <w:lang w:val="en-GB"/>
              </w:rPr>
              <w:t xml:space="preserve"> a g</w:t>
            </w:r>
            <w:r w:rsidR="00627413" w:rsidRPr="00627413">
              <w:rPr>
                <w:rFonts w:asciiTheme="majorHAnsi" w:hAnsiTheme="majorHAnsi" w:cstheme="majorBidi"/>
                <w:bCs/>
                <w:sz w:val="22"/>
                <w:szCs w:val="22"/>
                <w:lang w:val="en-GB"/>
              </w:rPr>
              <w:t>uidance on measuring and reporting gender-related SDG results</w:t>
            </w:r>
            <w:r w:rsidR="00D919AF">
              <w:rPr>
                <w:rFonts w:asciiTheme="majorHAnsi" w:hAnsiTheme="majorHAnsi" w:cstheme="majorBidi"/>
                <w:bCs/>
                <w:sz w:val="22"/>
                <w:szCs w:val="22"/>
                <w:lang w:val="en-GB"/>
              </w:rPr>
              <w:t xml:space="preserve"> -- </w:t>
            </w:r>
            <w:r w:rsidR="00627413" w:rsidRPr="00627413">
              <w:rPr>
                <w:rFonts w:asciiTheme="majorHAnsi" w:hAnsiTheme="majorHAnsi" w:cstheme="majorBidi"/>
                <w:bCs/>
                <w:sz w:val="22"/>
                <w:szCs w:val="22"/>
                <w:lang w:val="en-GB"/>
              </w:rPr>
              <w:t>including but not limited to utilizing an intersectional approach and sex-disaggregated data</w:t>
            </w:r>
            <w:r w:rsidR="00D919AF">
              <w:rPr>
                <w:rFonts w:asciiTheme="majorHAnsi" w:hAnsiTheme="majorHAnsi" w:cstheme="majorBidi"/>
                <w:bCs/>
                <w:sz w:val="22"/>
                <w:szCs w:val="22"/>
                <w:lang w:val="en-GB"/>
              </w:rPr>
              <w:t xml:space="preserve"> – been </w:t>
            </w:r>
            <w:r w:rsidR="00627413" w:rsidRPr="00627413">
              <w:rPr>
                <w:rFonts w:asciiTheme="majorHAnsi" w:hAnsiTheme="majorHAnsi" w:cstheme="majorBidi"/>
                <w:bCs/>
                <w:sz w:val="22"/>
                <w:szCs w:val="22"/>
                <w:lang w:val="en-GB"/>
              </w:rPr>
              <w:t>developed and provided by the Entity Strategic Planning Unit or equivalent</w:t>
            </w:r>
            <w:r w:rsidR="00627413">
              <w:rPr>
                <w:rFonts w:asciiTheme="majorHAnsi" w:hAnsiTheme="majorHAnsi" w:cstheme="majorBidi"/>
                <w:bCs/>
                <w:sz w:val="22"/>
                <w:szCs w:val="22"/>
                <w:lang w:val="en-GB"/>
              </w:rPr>
              <w:t xml:space="preserve">? </w:t>
            </w:r>
            <w:r w:rsidR="000B10D8" w:rsidRPr="00D65BE3">
              <w:rPr>
                <w:rFonts w:asciiTheme="majorHAnsi" w:hAnsiTheme="majorHAnsi" w:cstheme="majorBidi"/>
                <w:bCs/>
                <w:sz w:val="22"/>
                <w:szCs w:val="22"/>
                <w:lang w:val="en-GB"/>
              </w:rPr>
              <w:t>YES/NO *</w:t>
            </w:r>
          </w:p>
          <w:p w14:paraId="41B646C5" w14:textId="77777777" w:rsidR="00A0522A" w:rsidRPr="000710FF" w:rsidRDefault="00A0522A" w:rsidP="00AD200C">
            <w:pPr>
              <w:pStyle w:val="ListParagraph"/>
              <w:numPr>
                <w:ilvl w:val="0"/>
                <w:numId w:val="2"/>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AD529CE" w14:textId="77777777" w:rsidR="00C64A99" w:rsidRPr="00D65BE3" w:rsidRDefault="00C64A99" w:rsidP="00C64A99">
            <w:pPr>
              <w:pStyle w:val="ListParagraph"/>
              <w:rPr>
                <w:rFonts w:asciiTheme="majorHAnsi" w:eastAsia="Times New Roman" w:hAnsiTheme="majorHAnsi" w:cstheme="majorBidi"/>
                <w:bCs/>
                <w:sz w:val="22"/>
                <w:szCs w:val="22"/>
                <w:lang w:val="en-GB" w:eastAsia="en-CA"/>
              </w:rPr>
            </w:pPr>
          </w:p>
          <w:p w14:paraId="0C9E4BD9" w14:textId="729233C2" w:rsidR="000B10D8" w:rsidRPr="00D65BE3" w:rsidRDefault="000B10D8" w:rsidP="000B10D8">
            <w:pPr>
              <w:rPr>
                <w:rFonts w:asciiTheme="majorHAnsi" w:eastAsia="SimSun" w:hAnsiTheme="majorHAnsi" w:cstheme="majorBidi"/>
                <w:b/>
                <w:sz w:val="22"/>
                <w:szCs w:val="22"/>
                <w:lang w:val="en-GB"/>
              </w:rPr>
            </w:pPr>
            <w:r w:rsidRPr="00D65BE3">
              <w:rPr>
                <w:rFonts w:asciiTheme="majorHAnsi" w:hAnsiTheme="majorHAnsi" w:cstheme="majorBidi"/>
                <w:b/>
                <w:sz w:val="22"/>
                <w:szCs w:val="22"/>
                <w:lang w:val="en-GB"/>
              </w:rPr>
              <w:t>“</w:t>
            </w:r>
            <w:r w:rsidR="006F246D">
              <w:rPr>
                <w:rFonts w:asciiTheme="majorHAnsi" w:hAnsiTheme="majorHAnsi" w:cstheme="majorBidi"/>
                <w:b/>
                <w:sz w:val="22"/>
                <w:szCs w:val="22"/>
                <w:lang w:val="en-GB"/>
              </w:rPr>
              <w:t>G</w:t>
            </w:r>
            <w:r w:rsidRPr="00D65BE3">
              <w:rPr>
                <w:rFonts w:asciiTheme="majorHAnsi" w:hAnsiTheme="majorHAnsi" w:cstheme="majorBidi"/>
                <w:b/>
                <w:sz w:val="22"/>
                <w:szCs w:val="22"/>
                <w:lang w:val="en-GB"/>
              </w:rPr>
              <w:t xml:space="preserve">ender analysis informs the allocation of adequate resources for </w:t>
            </w:r>
            <w:r w:rsidRPr="00D65BE3">
              <w:rPr>
                <w:rFonts w:asciiTheme="majorHAnsi" w:eastAsia="SimSun" w:hAnsiTheme="majorHAnsi" w:cstheme="majorBidi" w:hint="eastAsia"/>
                <w:b/>
                <w:sz w:val="22"/>
                <w:szCs w:val="22"/>
                <w:lang w:val="en-GB"/>
              </w:rPr>
              <w:t>GEWE</w:t>
            </w:r>
            <w:r w:rsidRPr="00D65BE3">
              <w:rPr>
                <w:rFonts w:asciiTheme="majorHAnsi" w:eastAsia="SimSun" w:hAnsiTheme="majorHAnsi" w:cstheme="majorBidi"/>
                <w:b/>
                <w:sz w:val="22"/>
                <w:szCs w:val="22"/>
                <w:lang w:val="en-GB"/>
              </w:rPr>
              <w:t>”</w:t>
            </w:r>
          </w:p>
          <w:p w14:paraId="2FD07D87" w14:textId="70A575E7" w:rsidR="000B10D8" w:rsidRPr="00D65BE3" w:rsidRDefault="0067008C" w:rsidP="00AD200C">
            <w:pPr>
              <w:pStyle w:val="ListParagraph"/>
              <w:numPr>
                <w:ilvl w:val="0"/>
                <w:numId w:val="2"/>
              </w:numPr>
              <w:rPr>
                <w:rFonts w:asciiTheme="majorHAnsi" w:hAnsiTheme="majorHAnsi" w:cstheme="majorBidi"/>
                <w:bCs/>
                <w:sz w:val="22"/>
                <w:szCs w:val="22"/>
                <w:lang w:val="en-GB"/>
              </w:rPr>
            </w:pPr>
            <w:r>
              <w:rPr>
                <w:rFonts w:asciiTheme="majorHAnsi" w:hAnsiTheme="majorHAnsi" w:cstheme="majorBidi"/>
                <w:bCs/>
                <w:sz w:val="22"/>
                <w:szCs w:val="22"/>
                <w:lang w:val="en-GB"/>
              </w:rPr>
              <w:lastRenderedPageBreak/>
              <w:t>Does</w:t>
            </w:r>
            <w:r w:rsidR="000B10D8" w:rsidRPr="00D65BE3">
              <w:rPr>
                <w:rFonts w:asciiTheme="majorHAnsi" w:eastAsia="SimSun" w:hAnsiTheme="majorHAnsi" w:cstheme="majorBidi" w:hint="eastAsia"/>
                <w:bCs/>
                <w:sz w:val="22"/>
                <w:szCs w:val="22"/>
                <w:lang w:val="en-GB"/>
              </w:rPr>
              <w:t xml:space="preserve"> </w:t>
            </w:r>
            <w:r w:rsidR="000B10D8" w:rsidRPr="00D65BE3">
              <w:rPr>
                <w:rFonts w:asciiTheme="majorHAnsi" w:eastAsia="SimSun" w:hAnsiTheme="majorHAnsi" w:cstheme="majorBidi"/>
                <w:bCs/>
                <w:sz w:val="22"/>
                <w:szCs w:val="22"/>
                <w:lang w:val="en-GB"/>
              </w:rPr>
              <w:t>gender analysis inform the allocation of adequate resources for gender equality and the empowerment of women</w:t>
            </w:r>
            <w:r w:rsidR="005D274E">
              <w:rPr>
                <w:rFonts w:asciiTheme="majorHAnsi" w:eastAsia="SimSun" w:hAnsiTheme="majorHAnsi" w:cstheme="majorBidi"/>
                <w:bCs/>
                <w:sz w:val="22"/>
                <w:szCs w:val="22"/>
                <w:lang w:val="en-GB"/>
              </w:rPr>
              <w:t xml:space="preserve"> in your entity</w:t>
            </w:r>
            <w:r w:rsidR="000B10D8" w:rsidRPr="00D65BE3">
              <w:rPr>
                <w:rFonts w:asciiTheme="majorHAnsi" w:hAnsiTheme="majorHAnsi" w:cstheme="majorBidi"/>
                <w:bCs/>
                <w:sz w:val="22"/>
                <w:szCs w:val="22"/>
                <w:lang w:val="en-GB"/>
              </w:rPr>
              <w:t>? YES/NO *</w:t>
            </w:r>
          </w:p>
          <w:p w14:paraId="776E3227" w14:textId="77777777" w:rsidR="00A0522A" w:rsidRPr="000710FF" w:rsidRDefault="00A0522A" w:rsidP="00AD200C">
            <w:pPr>
              <w:pStyle w:val="ListParagraph"/>
              <w:numPr>
                <w:ilvl w:val="0"/>
                <w:numId w:val="2"/>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0A9DCA4" w14:textId="0CFC33C0" w:rsidR="00C64A99" w:rsidRPr="00D65BE3" w:rsidRDefault="00C64A99" w:rsidP="00C64A99">
            <w:pPr>
              <w:pStyle w:val="ListParagraph"/>
            </w:pPr>
          </w:p>
        </w:tc>
      </w:tr>
      <w:tr w:rsidR="00D65BE3" w:rsidRPr="00D65BE3" w14:paraId="22B35550" w14:textId="77777777" w:rsidTr="00AF2D44">
        <w:tc>
          <w:tcPr>
            <w:tcW w:w="3775" w:type="dxa"/>
          </w:tcPr>
          <w:p w14:paraId="1B2F8E80" w14:textId="77777777" w:rsidR="000B10D8" w:rsidRDefault="000B10D8">
            <w:r w:rsidRPr="00D65BE3">
              <w:rPr>
                <w:rFonts w:hint="eastAsia"/>
              </w:rPr>
              <w:lastRenderedPageBreak/>
              <w:t>PI 3</w:t>
            </w:r>
          </w:p>
          <w:tbl>
            <w:tblPr>
              <w:tblStyle w:val="TableGrid"/>
              <w:tblW w:w="0" w:type="auto"/>
              <w:tblLook w:val="04A0" w:firstRow="1" w:lastRow="0" w:firstColumn="1" w:lastColumn="0" w:noHBand="0" w:noVBand="1"/>
            </w:tblPr>
            <w:tblGrid>
              <w:gridCol w:w="3485"/>
            </w:tblGrid>
            <w:tr w:rsidR="00B747D1" w:rsidRPr="00BA18D3" w14:paraId="181A1AD5" w14:textId="77777777" w:rsidTr="00AF2D44">
              <w:tc>
                <w:tcPr>
                  <w:tcW w:w="3485" w:type="dxa"/>
                  <w:shd w:val="clear" w:color="auto" w:fill="95DCF7" w:themeFill="accent4" w:themeFillTint="66"/>
                </w:tcPr>
                <w:p w14:paraId="0A7A7D00" w14:textId="77777777" w:rsidR="00B747D1" w:rsidRPr="00BA18D3" w:rsidRDefault="00B747D1" w:rsidP="00B747D1">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B747D1" w14:paraId="3053E112" w14:textId="77777777" w:rsidTr="00AF2D44">
              <w:tc>
                <w:tcPr>
                  <w:tcW w:w="3485" w:type="dxa"/>
                  <w:shd w:val="clear" w:color="auto" w:fill="CAEDFB" w:themeFill="accent4" w:themeFillTint="33"/>
                </w:tcPr>
                <w:p w14:paraId="3C8408D6" w14:textId="77777777" w:rsidR="00B747D1" w:rsidRDefault="00B747D1" w:rsidP="00B747D1">
                  <w:pPr>
                    <w:pStyle w:val="NoSpacing"/>
                    <w:rPr>
                      <w:rFonts w:ascii="Calibri" w:hAnsi="Calibri" w:cs="Calibri"/>
                      <w:lang w:val="en-US"/>
                    </w:rPr>
                  </w:pPr>
                  <w:r w:rsidRPr="004B5F37">
                    <w:rPr>
                      <w:rFonts w:cstheme="minorHAnsi"/>
                      <w:sz w:val="17"/>
                      <w:szCs w:val="17"/>
                    </w:rPr>
                    <w:t xml:space="preserve">Entity has achieved or is </w:t>
                  </w:r>
                  <w:r w:rsidRPr="00AE61F8">
                    <w:rPr>
                      <w:rFonts w:cstheme="minorHAnsi"/>
                      <w:b/>
                      <w:bCs/>
                      <w:sz w:val="17"/>
                      <w:szCs w:val="17"/>
                    </w:rPr>
                    <w:t xml:space="preserve">on track to achieve </w:t>
                  </w:r>
                  <w:r>
                    <w:rPr>
                      <w:rFonts w:cstheme="minorHAnsi"/>
                      <w:b/>
                      <w:bCs/>
                      <w:sz w:val="17"/>
                      <w:szCs w:val="17"/>
                    </w:rPr>
                    <w:t xml:space="preserve">its planned </w:t>
                  </w:r>
                  <w:r w:rsidRPr="00AE61F8">
                    <w:rPr>
                      <w:rFonts w:cstheme="minorHAnsi"/>
                      <w:b/>
                      <w:bCs/>
                      <w:sz w:val="17"/>
                      <w:szCs w:val="17"/>
                    </w:rPr>
                    <w:t>transformative results</w:t>
                  </w:r>
                  <w:r w:rsidRPr="004B5F37">
                    <w:rPr>
                      <w:rFonts w:cstheme="minorHAnsi"/>
                      <w:sz w:val="17"/>
                      <w:szCs w:val="17"/>
                    </w:rPr>
                    <w:t xml:space="preserve"> </w:t>
                  </w:r>
                  <w:r w:rsidRPr="004B5F37">
                    <w:rPr>
                      <w:rStyle w:val="normaltextrun"/>
                      <w:rFonts w:cstheme="minorHAnsi"/>
                      <w:color w:val="000000" w:themeColor="text1"/>
                      <w:sz w:val="17"/>
                      <w:szCs w:val="17"/>
                    </w:rPr>
                    <w:t xml:space="preserve">on </w:t>
                  </w:r>
                  <w:r w:rsidRPr="004B5F37">
                    <w:rPr>
                      <w:rStyle w:val="normaltextrun"/>
                      <w:rFonts w:cstheme="minorHAnsi"/>
                      <w:color w:val="000000" w:themeColor="text1"/>
                      <w:position w:val="1"/>
                      <w:sz w:val="17"/>
                      <w:szCs w:val="17"/>
                    </w:rPr>
                    <w:t xml:space="preserve">gender equality and the empowerment of women </w:t>
                  </w:r>
                  <w:r w:rsidRPr="004B5F37">
                    <w:rPr>
                      <w:rFonts w:cstheme="minorHAnsi"/>
                      <w:color w:val="000000" w:themeColor="text1"/>
                      <w:sz w:val="17"/>
                      <w:szCs w:val="17"/>
                    </w:rPr>
                    <w:t>which will contribute to SDG achievement</w:t>
                  </w:r>
                </w:p>
              </w:tc>
            </w:tr>
            <w:tr w:rsidR="00B747D1" w14:paraId="7988222E" w14:textId="77777777" w:rsidTr="00AF2D44">
              <w:tc>
                <w:tcPr>
                  <w:tcW w:w="3485" w:type="dxa"/>
                </w:tcPr>
                <w:p w14:paraId="1CEE3586" w14:textId="77777777" w:rsidR="00B747D1" w:rsidRDefault="00B747D1" w:rsidP="00B747D1">
                  <w:pPr>
                    <w:pStyle w:val="NoSpacing"/>
                    <w:rPr>
                      <w:rFonts w:ascii="Calibri" w:hAnsi="Calibri" w:cs="Calibri"/>
                      <w:lang w:val="en-US"/>
                    </w:rPr>
                  </w:pPr>
                  <w:r w:rsidRPr="00CB66BA">
                    <w:rPr>
                      <w:rFonts w:cstheme="minorHAnsi"/>
                      <w:b/>
                      <w:bCs/>
                      <w:color w:val="000000" w:themeColor="text1"/>
                      <w:sz w:val="17"/>
                      <w:szCs w:val="17"/>
                    </w:rPr>
                    <w:t>and</w:t>
                  </w:r>
                </w:p>
              </w:tc>
            </w:tr>
            <w:tr w:rsidR="00B747D1" w14:paraId="2D1C6CC3" w14:textId="77777777" w:rsidTr="00AF2D44">
              <w:tc>
                <w:tcPr>
                  <w:tcW w:w="3485" w:type="dxa"/>
                </w:tcPr>
                <w:p w14:paraId="76942A01" w14:textId="77777777" w:rsidR="00B747D1" w:rsidRDefault="00B747D1" w:rsidP="00B747D1">
                  <w:pPr>
                    <w:pStyle w:val="NoSpacing"/>
                    <w:rPr>
                      <w:rFonts w:ascii="Calibri" w:hAnsi="Calibri" w:cs="Calibri"/>
                      <w:lang w:val="en-US"/>
                    </w:rPr>
                  </w:pPr>
                  <w:r w:rsidRPr="05ED3218">
                    <w:rPr>
                      <w:color w:val="000000" w:themeColor="text1"/>
                      <w:sz w:val="17"/>
                      <w:szCs w:val="17"/>
                      <w:lang w:val="en-US"/>
                    </w:rPr>
                    <w:t xml:space="preserve">Entity contributes to </w:t>
                  </w:r>
                  <w:r>
                    <w:rPr>
                      <w:color w:val="000000" w:themeColor="text1"/>
                      <w:sz w:val="17"/>
                      <w:szCs w:val="17"/>
                      <w:lang w:val="en-US"/>
                    </w:rPr>
                    <w:t>gender-related results</w:t>
                  </w:r>
                  <w:r w:rsidRPr="05ED3218">
                    <w:rPr>
                      <w:color w:val="000000" w:themeColor="text1"/>
                      <w:sz w:val="17"/>
                      <w:szCs w:val="17"/>
                      <w:lang w:val="en-US"/>
                    </w:rPr>
                    <w:t xml:space="preserve"> through </w:t>
                  </w:r>
                  <w:r w:rsidRPr="00AE61F8">
                    <w:rPr>
                      <w:b/>
                      <w:bCs/>
                      <w:color w:val="000000" w:themeColor="text1"/>
                      <w:sz w:val="17"/>
                      <w:szCs w:val="17"/>
                      <w:lang w:val="en-US"/>
                    </w:rPr>
                    <w:t>joint initiatives and/ or j</w:t>
                  </w:r>
                  <w:r w:rsidRPr="00AE61F8">
                    <w:rPr>
                      <w:b/>
                      <w:bCs/>
                      <w:sz w:val="17"/>
                      <w:szCs w:val="17"/>
                      <w:lang w:val="en-US"/>
                    </w:rPr>
                    <w:t xml:space="preserve">oint </w:t>
                  </w:r>
                  <w:r w:rsidRPr="00AE61F8">
                    <w:rPr>
                      <w:b/>
                      <w:bCs/>
                      <w:color w:val="000000" w:themeColor="text1"/>
                      <w:sz w:val="17"/>
                      <w:szCs w:val="17"/>
                      <w:lang w:val="en-US"/>
                    </w:rPr>
                    <w:t>programmes</w:t>
                  </w:r>
                  <w:r>
                    <w:rPr>
                      <w:b/>
                      <w:bCs/>
                      <w:color w:val="000000" w:themeColor="text1"/>
                      <w:sz w:val="17"/>
                      <w:szCs w:val="17"/>
                      <w:lang w:val="en-US"/>
                    </w:rPr>
                    <w:t xml:space="preserve"> </w:t>
                  </w:r>
                  <w:r w:rsidRPr="002650EE">
                    <w:rPr>
                      <w:b/>
                      <w:bCs/>
                      <w:color w:val="000000" w:themeColor="text1"/>
                      <w:sz w:val="17"/>
                      <w:szCs w:val="17"/>
                      <w:highlight w:val="yellow"/>
                      <w:lang w:val="en-US"/>
                    </w:rPr>
                    <w:t>or equivalent</w:t>
                  </w:r>
                </w:p>
              </w:tc>
            </w:tr>
          </w:tbl>
          <w:p w14:paraId="541EDE1A" w14:textId="399C3274" w:rsidR="00B747D1" w:rsidRPr="00D65BE3" w:rsidRDefault="00B747D1"/>
        </w:tc>
        <w:tc>
          <w:tcPr>
            <w:tcW w:w="9175" w:type="dxa"/>
          </w:tcPr>
          <w:p w14:paraId="42FE6B15" w14:textId="0FA0D1EB" w:rsidR="000B10D8"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Baseline for UN-SWAP 3.0 - For all ratings except “not applicable”</w:t>
            </w:r>
          </w:p>
          <w:p w14:paraId="355ED3C1" w14:textId="2C43DCEE"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0925E3">
              <w:rPr>
                <w:rFonts w:asciiTheme="majorHAnsi" w:hAnsiTheme="majorHAnsi" w:cstheme="majorBidi"/>
                <w:b/>
                <w:sz w:val="22"/>
                <w:szCs w:val="22"/>
                <w:lang w:val="en-GB"/>
              </w:rPr>
              <w:t>J</w:t>
            </w:r>
            <w:r w:rsidRPr="00D65BE3">
              <w:rPr>
                <w:rFonts w:asciiTheme="majorHAnsi" w:hAnsiTheme="majorHAnsi" w:cstheme="majorBidi"/>
                <w:b/>
                <w:sz w:val="22"/>
                <w:szCs w:val="22"/>
                <w:lang w:val="en-GB"/>
              </w:rPr>
              <w:t>oint initiatives and/ or joint programmes”:</w:t>
            </w:r>
          </w:p>
          <w:p w14:paraId="11EE65C3" w14:textId="10ABC8D7" w:rsidR="000B10D8" w:rsidRPr="00D65BE3" w:rsidRDefault="009F7234" w:rsidP="00AD200C">
            <w:pPr>
              <w:pStyle w:val="ListParagraph"/>
              <w:numPr>
                <w:ilvl w:val="0"/>
                <w:numId w:val="3"/>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67008C">
              <w:rPr>
                <w:rFonts w:asciiTheme="majorHAnsi" w:hAnsiTheme="majorHAnsi" w:cstheme="majorBidi"/>
                <w:bCs/>
                <w:sz w:val="22"/>
                <w:szCs w:val="22"/>
                <w:lang w:val="en-GB"/>
              </w:rPr>
              <w:t>Does</w:t>
            </w:r>
            <w:r w:rsidR="008C5045">
              <w:rPr>
                <w:rFonts w:asciiTheme="majorHAnsi" w:hAnsiTheme="majorHAnsi" w:cstheme="majorBidi"/>
                <w:bCs/>
                <w:sz w:val="22"/>
                <w:szCs w:val="22"/>
                <w:lang w:val="en-GB"/>
              </w:rPr>
              <w:t xml:space="preserve"> your entity </w:t>
            </w:r>
            <w:r w:rsidR="008C5045" w:rsidRPr="008C5045">
              <w:rPr>
                <w:rFonts w:asciiTheme="majorHAnsi" w:hAnsiTheme="majorHAnsi" w:cstheme="majorBidi"/>
                <w:bCs/>
                <w:sz w:val="22"/>
                <w:szCs w:val="22"/>
                <w:lang w:val="en-GB"/>
              </w:rPr>
              <w:t>contribute to gender-related results through joint initiatives and/ or joint programmes or equivalent</w:t>
            </w:r>
            <w:r w:rsidR="008C5045">
              <w:rPr>
                <w:rFonts w:asciiTheme="majorHAnsi" w:hAnsiTheme="majorHAnsi" w:cstheme="majorBidi"/>
                <w:bCs/>
                <w:sz w:val="22"/>
                <w:szCs w:val="22"/>
                <w:lang w:val="en-GB"/>
              </w:rPr>
              <w:t>?</w:t>
            </w:r>
            <w:r w:rsidR="000B10D8" w:rsidRPr="00D65BE3">
              <w:rPr>
                <w:rFonts w:asciiTheme="majorHAnsi" w:hAnsiTheme="majorHAnsi" w:cstheme="majorBidi"/>
                <w:bCs/>
                <w:sz w:val="22"/>
                <w:szCs w:val="22"/>
                <w:lang w:val="en-GB"/>
              </w:rPr>
              <w:t xml:space="preserve"> YES/NO *</w:t>
            </w:r>
          </w:p>
          <w:p w14:paraId="5106D6F2" w14:textId="6001AD44" w:rsidR="00AF2D44" w:rsidRDefault="005155E1" w:rsidP="00AD200C">
            <w:pPr>
              <w:pStyle w:val="ListParagraph"/>
              <w:numPr>
                <w:ilvl w:val="0"/>
                <w:numId w:val="3"/>
              </w:numPr>
            </w:pPr>
            <w:r w:rsidRPr="00AF2D44">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F3B5C4B" w14:textId="77777777" w:rsidR="00AF2D44" w:rsidRPr="00D65BE3" w:rsidRDefault="00AF2D44"/>
        </w:tc>
      </w:tr>
      <w:tr w:rsidR="00D65BE3" w:rsidRPr="00D65BE3" w14:paraId="6D86B0EE" w14:textId="77777777" w:rsidTr="00AF2D44">
        <w:tc>
          <w:tcPr>
            <w:tcW w:w="3775" w:type="dxa"/>
          </w:tcPr>
          <w:p w14:paraId="01A09ABB" w14:textId="77777777" w:rsidR="000B10D8" w:rsidRDefault="000B10D8">
            <w:r w:rsidRPr="00D65BE3">
              <w:rPr>
                <w:rFonts w:hint="eastAsia"/>
              </w:rPr>
              <w:t>PI 6</w:t>
            </w:r>
          </w:p>
          <w:tbl>
            <w:tblPr>
              <w:tblStyle w:val="TableGrid"/>
              <w:tblW w:w="3485" w:type="dxa"/>
              <w:tblLook w:val="04A0" w:firstRow="1" w:lastRow="0" w:firstColumn="1" w:lastColumn="0" w:noHBand="0" w:noVBand="1"/>
            </w:tblPr>
            <w:tblGrid>
              <w:gridCol w:w="3485"/>
            </w:tblGrid>
            <w:tr w:rsidR="00CA4F3C" w:rsidRPr="00BA18D3" w14:paraId="44A6FB9E" w14:textId="77777777" w:rsidTr="00AF2D44">
              <w:tc>
                <w:tcPr>
                  <w:tcW w:w="3485" w:type="dxa"/>
                  <w:shd w:val="clear" w:color="auto" w:fill="95DCF7" w:themeFill="accent4" w:themeFillTint="66"/>
                </w:tcPr>
                <w:p w14:paraId="095CB561" w14:textId="77777777" w:rsidR="00CA4F3C" w:rsidRPr="00BA18D3" w:rsidRDefault="00CA4F3C" w:rsidP="00CA4F3C">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CA4F3C" w14:paraId="56D083BB" w14:textId="77777777" w:rsidTr="00AF2D44">
              <w:tc>
                <w:tcPr>
                  <w:tcW w:w="3485" w:type="dxa"/>
                </w:tcPr>
                <w:p w14:paraId="550FB646" w14:textId="77777777" w:rsidR="00CA4F3C" w:rsidRPr="00AE61F8" w:rsidRDefault="00CA4F3C" w:rsidP="00CA4F3C">
                  <w:pPr>
                    <w:pStyle w:val="NormalWeb"/>
                    <w:spacing w:before="0" w:beforeAutospacing="0" w:after="0" w:afterAutospacing="0"/>
                    <w:rPr>
                      <w:rFonts w:asciiTheme="minorHAnsi" w:eastAsiaTheme="minorEastAsia" w:hAnsiTheme="minorHAnsi" w:cstheme="minorHAnsi"/>
                      <w:color w:val="FF0000"/>
                      <w:kern w:val="24"/>
                      <w:sz w:val="17"/>
                      <w:szCs w:val="17"/>
                    </w:rPr>
                  </w:pPr>
                  <w:r w:rsidRPr="00AE61F8">
                    <w:rPr>
                      <w:rFonts w:asciiTheme="minorHAnsi" w:eastAsiaTheme="minorEastAsia" w:hAnsiTheme="minorHAnsi" w:cstheme="minorHAnsi"/>
                      <w:b/>
                      <w:bCs/>
                      <w:color w:val="FF0000"/>
                      <w:kern w:val="24"/>
                      <w:sz w:val="17"/>
                      <w:szCs w:val="17"/>
                    </w:rPr>
                    <w:t>Up to date gender equality policy</w:t>
                  </w:r>
                  <w:r w:rsidRPr="00AE61F8">
                    <w:rPr>
                      <w:rFonts w:asciiTheme="minorHAnsi" w:eastAsiaTheme="minorEastAsia" w:hAnsiTheme="minorHAnsi" w:cstheme="minorHAnsi"/>
                      <w:color w:val="FF0000"/>
                      <w:kern w:val="24"/>
                      <w:sz w:val="17"/>
                      <w:szCs w:val="17"/>
                    </w:rPr>
                    <w:t xml:space="preserve">/policies or equivalent </w:t>
                  </w:r>
                </w:p>
              </w:tc>
            </w:tr>
            <w:tr w:rsidR="00CA4F3C" w14:paraId="60A565F2" w14:textId="77777777" w:rsidTr="00AF2D44">
              <w:tc>
                <w:tcPr>
                  <w:tcW w:w="3485" w:type="dxa"/>
                </w:tcPr>
                <w:p w14:paraId="185A70C8" w14:textId="77777777" w:rsidR="00CA4F3C" w:rsidRPr="004B5F37" w:rsidRDefault="00CA4F3C" w:rsidP="00CA4F3C">
                  <w:pPr>
                    <w:pStyle w:val="NoSpacing"/>
                    <w:rPr>
                      <w:rFonts w:ascii="Calibri" w:hAnsi="Calibri" w:cs="Calibri"/>
                      <w:lang w:val="en-US"/>
                    </w:rPr>
                  </w:pPr>
                  <w:r w:rsidRPr="004B5F37">
                    <w:rPr>
                      <w:rFonts w:cstheme="minorHAnsi"/>
                      <w:b/>
                      <w:bCs/>
                      <w:color w:val="000000" w:themeColor="text1"/>
                      <w:sz w:val="17"/>
                      <w:szCs w:val="17"/>
                    </w:rPr>
                    <w:t>and</w:t>
                  </w:r>
                </w:p>
              </w:tc>
            </w:tr>
            <w:tr w:rsidR="00CA4F3C" w14:paraId="22152D40" w14:textId="77777777" w:rsidTr="00AF2D44">
              <w:tc>
                <w:tcPr>
                  <w:tcW w:w="3485" w:type="dxa"/>
                  <w:shd w:val="clear" w:color="auto" w:fill="CAEDFB" w:themeFill="accent4" w:themeFillTint="33"/>
                </w:tcPr>
                <w:p w14:paraId="4444E515" w14:textId="77777777" w:rsidR="00CA4F3C" w:rsidRPr="004B5F37" w:rsidRDefault="00CA4F3C" w:rsidP="00CA4F3C">
                  <w:pPr>
                    <w:pStyle w:val="NormalWeb"/>
                    <w:spacing w:before="0" w:beforeAutospacing="0" w:after="0" w:afterAutospacing="0"/>
                    <w:rPr>
                      <w:rFonts w:asciiTheme="minorHAnsi" w:eastAsiaTheme="minorEastAsia" w:hAnsiTheme="minorHAnsi" w:cstheme="minorHAnsi"/>
                      <w:b/>
                      <w:bCs/>
                      <w:color w:val="000000" w:themeColor="dark1"/>
                      <w:kern w:val="24"/>
                      <w:sz w:val="17"/>
                      <w:szCs w:val="17"/>
                    </w:rPr>
                  </w:pPr>
                  <w:r w:rsidRPr="004B5F37">
                    <w:rPr>
                      <w:rFonts w:asciiTheme="minorHAnsi" w:eastAsiaTheme="minorEastAsia" w:hAnsiTheme="minorHAnsi" w:cstheme="minorHAnsi"/>
                      <w:b/>
                      <w:bCs/>
                      <w:color w:val="000000" w:themeColor="dark1"/>
                      <w:kern w:val="24"/>
                      <w:sz w:val="17"/>
                      <w:szCs w:val="17"/>
                    </w:rPr>
                    <w:t>Deliverables in the costed action plan</w:t>
                  </w:r>
                  <w:r w:rsidRPr="004B5F37">
                    <w:rPr>
                      <w:rFonts w:asciiTheme="minorHAnsi" w:eastAsiaTheme="minorEastAsia" w:hAnsiTheme="minorHAnsi" w:cstheme="minorHAnsi"/>
                      <w:color w:val="000000" w:themeColor="dark1"/>
                      <w:kern w:val="24"/>
                      <w:sz w:val="17"/>
                      <w:szCs w:val="17"/>
                    </w:rPr>
                    <w:t xml:space="preserve"> have been achieved or are on track to be achieved in line with the proposed timeline for implementation</w:t>
                  </w:r>
                </w:p>
              </w:tc>
            </w:tr>
            <w:tr w:rsidR="00CA4F3C" w14:paraId="38F469CB" w14:textId="77777777" w:rsidTr="00AF2D44">
              <w:tc>
                <w:tcPr>
                  <w:tcW w:w="3485" w:type="dxa"/>
                </w:tcPr>
                <w:p w14:paraId="2175A2D4" w14:textId="77777777" w:rsidR="00CA4F3C" w:rsidRPr="004B5F37" w:rsidRDefault="00CA4F3C" w:rsidP="00CA4F3C">
                  <w:pPr>
                    <w:pStyle w:val="NoSpacing"/>
                    <w:rPr>
                      <w:rFonts w:ascii="Calibri" w:hAnsi="Calibri" w:cs="Calibri"/>
                      <w:lang w:val="en-US"/>
                    </w:rPr>
                  </w:pPr>
                  <w:r w:rsidRPr="004B5F37">
                    <w:rPr>
                      <w:rFonts w:cstheme="minorHAnsi"/>
                      <w:b/>
                      <w:bCs/>
                      <w:color w:val="000000" w:themeColor="text1"/>
                      <w:sz w:val="17"/>
                      <w:szCs w:val="17"/>
                    </w:rPr>
                    <w:t>and</w:t>
                  </w:r>
                </w:p>
              </w:tc>
            </w:tr>
            <w:tr w:rsidR="00CA4F3C" w14:paraId="681CFBCC" w14:textId="77777777" w:rsidTr="00AF2D44">
              <w:tc>
                <w:tcPr>
                  <w:tcW w:w="3485" w:type="dxa"/>
                </w:tcPr>
                <w:p w14:paraId="138B753A" w14:textId="60DA9F73" w:rsidR="00CA4F3C" w:rsidRPr="00AE61F8" w:rsidRDefault="00CA4F3C" w:rsidP="00CA4F3C">
                  <w:pPr>
                    <w:pStyle w:val="NormalWeb"/>
                    <w:spacing w:before="0" w:beforeAutospacing="0" w:after="0" w:afterAutospacing="0"/>
                    <w:rPr>
                      <w:rFonts w:asciiTheme="minorHAnsi" w:eastAsiaTheme="minorEastAsia" w:hAnsiTheme="minorHAnsi" w:cstheme="minorHAnsi"/>
                      <w:color w:val="FF0000"/>
                      <w:kern w:val="24"/>
                      <w:sz w:val="17"/>
                      <w:szCs w:val="17"/>
                    </w:rPr>
                  </w:pPr>
                  <w:r w:rsidRPr="00AE61F8">
                    <w:rPr>
                      <w:rFonts w:asciiTheme="minorHAnsi" w:eastAsiaTheme="minorEastAsia" w:hAnsiTheme="minorHAnsi" w:cstheme="minorHAnsi"/>
                      <w:color w:val="FF0000"/>
                      <w:kern w:val="24"/>
                      <w:sz w:val="17"/>
                      <w:szCs w:val="17"/>
                    </w:rPr>
                    <w:t>Adequate resources disbursed for implementation of the gender equality</w:t>
                  </w:r>
                  <w:r w:rsidR="000C17FA">
                    <w:rPr>
                      <w:rFonts w:asciiTheme="minorHAnsi" w:eastAsiaTheme="minorEastAsia" w:hAnsiTheme="minorHAnsi" w:cstheme="minorHAnsi"/>
                      <w:color w:val="FF0000"/>
                      <w:kern w:val="24"/>
                      <w:sz w:val="17"/>
                      <w:szCs w:val="17"/>
                    </w:rPr>
                    <w:t xml:space="preserve"> policy/</w:t>
                  </w:r>
                  <w:r w:rsidRPr="00AE61F8">
                    <w:rPr>
                      <w:rFonts w:asciiTheme="minorHAnsi" w:eastAsiaTheme="minorEastAsia" w:hAnsiTheme="minorHAnsi" w:cstheme="minorHAnsi"/>
                      <w:color w:val="FF0000"/>
                      <w:kern w:val="24"/>
                      <w:sz w:val="17"/>
                      <w:szCs w:val="17"/>
                    </w:rPr>
                    <w:t xml:space="preserve"> policies or equivalent</w:t>
                  </w:r>
                </w:p>
              </w:tc>
            </w:tr>
            <w:tr w:rsidR="00CA4F3C" w14:paraId="5921FD52" w14:textId="77777777" w:rsidTr="00AF2D44">
              <w:tc>
                <w:tcPr>
                  <w:tcW w:w="3485" w:type="dxa"/>
                </w:tcPr>
                <w:p w14:paraId="3AF4B71F" w14:textId="77777777" w:rsidR="00CA4F3C" w:rsidRPr="004B5F37" w:rsidRDefault="00CA4F3C" w:rsidP="00CA4F3C">
                  <w:pPr>
                    <w:pStyle w:val="NoSpacing"/>
                    <w:rPr>
                      <w:rFonts w:ascii="Calibri" w:hAnsi="Calibri" w:cs="Calibri"/>
                      <w:lang w:val="en-US"/>
                    </w:rPr>
                  </w:pPr>
                  <w:r w:rsidRPr="004B5F37">
                    <w:rPr>
                      <w:rFonts w:cstheme="minorHAnsi"/>
                      <w:b/>
                      <w:bCs/>
                      <w:color w:val="000000" w:themeColor="text1"/>
                      <w:sz w:val="17"/>
                      <w:szCs w:val="17"/>
                    </w:rPr>
                    <w:t>and</w:t>
                  </w:r>
                </w:p>
              </w:tc>
            </w:tr>
            <w:tr w:rsidR="00CA4F3C" w14:paraId="0860E697" w14:textId="77777777" w:rsidTr="00AF2D44">
              <w:tc>
                <w:tcPr>
                  <w:tcW w:w="3485" w:type="dxa"/>
                </w:tcPr>
                <w:p w14:paraId="0800238F" w14:textId="77777777" w:rsidR="00CA4F3C" w:rsidRPr="004B5F37" w:rsidRDefault="00CA4F3C" w:rsidP="00CA4F3C">
                  <w:pPr>
                    <w:pStyle w:val="NoSpacing"/>
                    <w:rPr>
                      <w:rFonts w:ascii="Calibri" w:hAnsi="Calibri" w:cs="Calibri"/>
                      <w:lang w:val="en-US"/>
                    </w:rPr>
                  </w:pPr>
                  <w:r w:rsidRPr="004B5F37">
                    <w:rPr>
                      <w:rFonts w:eastAsiaTheme="minorEastAsia" w:cstheme="minorHAnsi"/>
                      <w:color w:val="000000" w:themeColor="dark1"/>
                      <w:kern w:val="24"/>
                      <w:sz w:val="17"/>
                      <w:szCs w:val="17"/>
                    </w:rPr>
                    <w:t xml:space="preserve">Entity reports at least </w:t>
                  </w:r>
                  <w:r>
                    <w:rPr>
                      <w:rFonts w:eastAsiaTheme="minorEastAsia" w:cstheme="minorHAnsi"/>
                      <w:color w:val="000000" w:themeColor="dark1"/>
                      <w:kern w:val="24"/>
                      <w:sz w:val="17"/>
                      <w:szCs w:val="17"/>
                    </w:rPr>
                    <w:t xml:space="preserve">every two years / </w:t>
                  </w:r>
                  <w:r w:rsidRPr="002805C7">
                    <w:rPr>
                      <w:rFonts w:eastAsiaTheme="minorEastAsia" w:cstheme="minorHAnsi"/>
                      <w:color w:val="000000" w:themeColor="dark1"/>
                      <w:kern w:val="24"/>
                      <w:sz w:val="17"/>
                      <w:szCs w:val="17"/>
                      <w:highlight w:val="yellow"/>
                    </w:rPr>
                    <w:t>regularly</w:t>
                  </w:r>
                  <w:r w:rsidRPr="004B5F37">
                    <w:rPr>
                      <w:rFonts w:eastAsiaTheme="minorEastAsia" w:cstheme="minorHAnsi"/>
                      <w:color w:val="000000" w:themeColor="dark1"/>
                      <w:kern w:val="24"/>
                      <w:sz w:val="17"/>
                      <w:szCs w:val="17"/>
                    </w:rPr>
                    <w:t xml:space="preserve"> to the Governing Body or its equivalent on progress of the gender equality policies or equivalent </w:t>
                  </w:r>
                  <w:r w:rsidRPr="004B5F37">
                    <w:rPr>
                      <w:rFonts w:eastAsiaTheme="minorEastAsia" w:cstheme="minorHAnsi"/>
                      <w:color w:val="000000" w:themeColor="dark1"/>
                      <w:kern w:val="24"/>
                      <w:sz w:val="17"/>
                      <w:szCs w:val="17"/>
                    </w:rPr>
                    <w:tab/>
                  </w:r>
                </w:p>
              </w:tc>
            </w:tr>
          </w:tbl>
          <w:p w14:paraId="56C9EB11" w14:textId="5BAC254B" w:rsidR="00CA4F3C" w:rsidRPr="00D65BE3" w:rsidRDefault="00CA4F3C"/>
        </w:tc>
        <w:tc>
          <w:tcPr>
            <w:tcW w:w="9175" w:type="dxa"/>
          </w:tcPr>
          <w:p w14:paraId="761F9366" w14:textId="79CA1480" w:rsidR="000B10D8" w:rsidRPr="00D65BE3" w:rsidRDefault="0030432B" w:rsidP="000B10D8">
            <w:pPr>
              <w:rPr>
                <w:rFonts w:asciiTheme="majorHAnsi" w:hAnsiTheme="majorHAnsi" w:cstheme="majorBidi"/>
                <w:b/>
                <w:bCs/>
                <w:i/>
                <w:iCs/>
                <w:sz w:val="22"/>
                <w:szCs w:val="22"/>
                <w:lang w:val="en-GB"/>
              </w:rPr>
            </w:pPr>
            <w:r>
              <w:rPr>
                <w:rFonts w:asciiTheme="majorHAnsi" w:hAnsiTheme="majorHAnsi" w:cstheme="majorBidi"/>
                <w:b/>
                <w:bCs/>
                <w:sz w:val="22"/>
                <w:szCs w:val="22"/>
                <w:lang w:val="en-GB"/>
              </w:rPr>
              <w:t xml:space="preserve">(Additional Question for 2024) </w:t>
            </w:r>
            <w:r w:rsidR="000B10D8" w:rsidRPr="00D65BE3">
              <w:rPr>
                <w:rFonts w:asciiTheme="majorHAnsi" w:hAnsiTheme="majorHAnsi" w:cstheme="majorBidi"/>
                <w:b/>
                <w:bCs/>
                <w:sz w:val="22"/>
                <w:szCs w:val="22"/>
                <w:lang w:val="en-GB"/>
              </w:rPr>
              <w:t>For all ratings except “not applicable”</w:t>
            </w:r>
            <w:r w:rsidR="000B10D8" w:rsidRPr="00D65BE3">
              <w:rPr>
                <w:rFonts w:asciiTheme="majorHAnsi" w:hAnsiTheme="majorHAnsi" w:cstheme="majorBidi"/>
                <w:b/>
                <w:bCs/>
                <w:i/>
                <w:iCs/>
                <w:sz w:val="22"/>
                <w:szCs w:val="22"/>
                <w:lang w:val="en-GB"/>
              </w:rPr>
              <w:t>:</w:t>
            </w:r>
          </w:p>
          <w:p w14:paraId="602900E1" w14:textId="771F3246" w:rsidR="000B10D8" w:rsidRPr="00AF2D44" w:rsidRDefault="000B10D8" w:rsidP="000B10D8">
            <w:pPr>
              <w:rPr>
                <w:rFonts w:asciiTheme="majorHAnsi" w:hAnsiTheme="majorHAnsi" w:cstheme="majorBidi"/>
                <w:sz w:val="22"/>
                <w:szCs w:val="22"/>
                <w:lang w:val="en-GB"/>
              </w:rPr>
            </w:pPr>
            <w:r w:rsidRPr="00D65BE3">
              <w:rPr>
                <w:rFonts w:asciiTheme="majorHAnsi" w:hAnsiTheme="majorHAnsi" w:cstheme="majorBidi"/>
                <w:sz w:val="22"/>
                <w:szCs w:val="22"/>
                <w:lang w:val="en-GB"/>
              </w:rPr>
              <w:t>Please indicate the year when your entity’s gender policy and plans conclude:</w:t>
            </w:r>
          </w:p>
          <w:p w14:paraId="2013AD87" w14:textId="77777777" w:rsidR="000B10D8" w:rsidRPr="00D65BE3" w:rsidRDefault="000B10D8" w:rsidP="000B10D8">
            <w:pPr>
              <w:rPr>
                <w:rFonts w:asciiTheme="majorHAnsi" w:hAnsiTheme="majorHAnsi" w:cstheme="majorBidi"/>
                <w:b/>
                <w:sz w:val="22"/>
                <w:szCs w:val="22"/>
                <w:lang w:val="en-GB"/>
              </w:rPr>
            </w:pPr>
          </w:p>
          <w:p w14:paraId="2DF4DC33" w14:textId="2CADBA58"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Baseline for UN-SWAP 3.0 - For all ratings except “not applicable”</w:t>
            </w:r>
          </w:p>
          <w:p w14:paraId="25B0674C" w14:textId="6D5CDA70"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 xml:space="preserve">“Costed </w:t>
            </w:r>
            <w:r w:rsidR="00F5749A">
              <w:rPr>
                <w:rFonts w:asciiTheme="majorHAnsi" w:hAnsiTheme="majorHAnsi" w:cstheme="majorBidi"/>
                <w:b/>
                <w:sz w:val="22"/>
                <w:szCs w:val="22"/>
                <w:lang w:val="en-GB"/>
              </w:rPr>
              <w:t>a</w:t>
            </w:r>
            <w:r w:rsidRPr="00D65BE3">
              <w:rPr>
                <w:rFonts w:asciiTheme="majorHAnsi" w:hAnsiTheme="majorHAnsi" w:cstheme="majorBidi"/>
                <w:b/>
                <w:sz w:val="22"/>
                <w:szCs w:val="22"/>
                <w:lang w:val="en-GB"/>
              </w:rPr>
              <w:t xml:space="preserve">ction </w:t>
            </w:r>
            <w:r w:rsidR="00F5749A">
              <w:rPr>
                <w:rFonts w:asciiTheme="majorHAnsi" w:hAnsiTheme="majorHAnsi" w:cstheme="majorBidi"/>
                <w:b/>
                <w:sz w:val="22"/>
                <w:szCs w:val="22"/>
                <w:lang w:val="en-GB"/>
              </w:rPr>
              <w:t>p</w:t>
            </w:r>
            <w:r w:rsidRPr="00D65BE3">
              <w:rPr>
                <w:rFonts w:asciiTheme="majorHAnsi" w:hAnsiTheme="majorHAnsi" w:cstheme="majorBidi"/>
                <w:b/>
                <w:sz w:val="22"/>
                <w:szCs w:val="22"/>
                <w:lang w:val="en-GB"/>
              </w:rPr>
              <w:t>lan”:</w:t>
            </w:r>
          </w:p>
          <w:p w14:paraId="7B778F1F" w14:textId="798FD1DB" w:rsidR="000B10D8" w:rsidRPr="00D65BE3" w:rsidRDefault="000B10D8" w:rsidP="00AD200C">
            <w:pPr>
              <w:pStyle w:val="ListParagraph"/>
              <w:numPr>
                <w:ilvl w:val="0"/>
                <w:numId w:val="4"/>
              </w:numPr>
              <w:rPr>
                <w:rFonts w:asciiTheme="majorHAnsi" w:hAnsiTheme="majorHAnsi" w:cstheme="majorBidi"/>
                <w:bCs/>
                <w:sz w:val="22"/>
                <w:szCs w:val="22"/>
                <w:lang w:val="en-GB"/>
              </w:rPr>
            </w:pPr>
            <w:r w:rsidRPr="00D65BE3">
              <w:rPr>
                <w:rFonts w:asciiTheme="majorHAnsi" w:hAnsiTheme="majorHAnsi" w:cstheme="majorBidi"/>
                <w:bCs/>
                <w:sz w:val="22"/>
                <w:szCs w:val="22"/>
                <w:lang w:val="en-GB"/>
              </w:rPr>
              <w:t>Does your entity’s gender policy have a costed action plan in place? YES/NO *</w:t>
            </w:r>
          </w:p>
          <w:p w14:paraId="51A17A74" w14:textId="77777777" w:rsidR="006F4BDC" w:rsidRPr="000710FF" w:rsidRDefault="006F4BDC" w:rsidP="00AD200C">
            <w:pPr>
              <w:pStyle w:val="ListParagraph"/>
              <w:numPr>
                <w:ilvl w:val="0"/>
                <w:numId w:val="4"/>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1F9E71F" w14:textId="77777777" w:rsidR="000B10D8" w:rsidRPr="00D65BE3" w:rsidRDefault="000B10D8" w:rsidP="000B10D8">
            <w:pPr>
              <w:rPr>
                <w:rFonts w:asciiTheme="majorHAnsi" w:eastAsia="SimSun" w:hAnsiTheme="majorHAnsi" w:cstheme="majorBidi"/>
                <w:b/>
                <w:sz w:val="22"/>
                <w:szCs w:val="22"/>
                <w:lang w:val="en-GB"/>
              </w:rPr>
            </w:pPr>
          </w:p>
          <w:p w14:paraId="1B247950" w14:textId="36AD2A7D"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541675" w:rsidRPr="00541675">
              <w:rPr>
                <w:rFonts w:asciiTheme="majorHAnsi" w:hAnsiTheme="majorHAnsi" w:cstheme="majorBidi"/>
                <w:b/>
                <w:sz w:val="22"/>
                <w:szCs w:val="22"/>
                <w:lang w:val="en-GB"/>
              </w:rPr>
              <w:t>Adequate resources disbursed</w:t>
            </w:r>
            <w:r w:rsidRPr="00D65BE3">
              <w:rPr>
                <w:rFonts w:asciiTheme="majorHAnsi" w:hAnsiTheme="majorHAnsi" w:cstheme="majorBidi"/>
                <w:b/>
                <w:sz w:val="22"/>
                <w:szCs w:val="22"/>
                <w:lang w:val="en-GB"/>
              </w:rPr>
              <w:t>”:</w:t>
            </w:r>
          </w:p>
          <w:p w14:paraId="614EBF03" w14:textId="7D805225" w:rsidR="000B10D8" w:rsidRPr="00D65BE3" w:rsidRDefault="00B91365" w:rsidP="00AD200C">
            <w:pPr>
              <w:pStyle w:val="ListParagraph"/>
              <w:numPr>
                <w:ilvl w:val="0"/>
                <w:numId w:val="12"/>
              </w:numPr>
              <w:rPr>
                <w:rFonts w:asciiTheme="majorHAnsi" w:hAnsiTheme="majorHAnsi" w:cstheme="majorBidi"/>
                <w:bCs/>
                <w:sz w:val="22"/>
                <w:szCs w:val="22"/>
                <w:lang w:val="en-GB"/>
              </w:rPr>
            </w:pPr>
            <w:r>
              <w:rPr>
                <w:rFonts w:asciiTheme="majorHAnsi" w:hAnsiTheme="majorHAnsi" w:cstheme="majorBidi"/>
                <w:bCs/>
                <w:sz w:val="22"/>
                <w:szCs w:val="22"/>
                <w:lang w:val="en-GB"/>
              </w:rPr>
              <w:t>Has</w:t>
            </w:r>
            <w:r w:rsidR="009341D9">
              <w:rPr>
                <w:rFonts w:asciiTheme="majorHAnsi" w:hAnsiTheme="majorHAnsi" w:cstheme="majorBidi"/>
                <w:bCs/>
                <w:sz w:val="22"/>
                <w:szCs w:val="22"/>
                <w:lang w:val="en-GB"/>
              </w:rPr>
              <w:t xml:space="preserve"> your entity disburse</w:t>
            </w:r>
            <w:r>
              <w:rPr>
                <w:rFonts w:asciiTheme="majorHAnsi" w:hAnsiTheme="majorHAnsi" w:cstheme="majorBidi"/>
                <w:bCs/>
                <w:sz w:val="22"/>
                <w:szCs w:val="22"/>
                <w:lang w:val="en-GB"/>
              </w:rPr>
              <w:t>d</w:t>
            </w:r>
            <w:r w:rsidR="009341D9">
              <w:rPr>
                <w:rFonts w:asciiTheme="majorHAnsi" w:hAnsiTheme="majorHAnsi" w:cstheme="majorBidi"/>
                <w:bCs/>
                <w:sz w:val="22"/>
                <w:szCs w:val="22"/>
                <w:lang w:val="en-GB"/>
              </w:rPr>
              <w:t xml:space="preserve"> a</w:t>
            </w:r>
            <w:r w:rsidR="009341D9" w:rsidRPr="009341D9">
              <w:rPr>
                <w:rFonts w:asciiTheme="majorHAnsi" w:hAnsiTheme="majorHAnsi" w:cstheme="majorBidi"/>
                <w:bCs/>
                <w:sz w:val="22"/>
                <w:szCs w:val="22"/>
                <w:lang w:val="en-GB"/>
              </w:rPr>
              <w:t xml:space="preserve">dequate resources for implementation of the gender equality </w:t>
            </w:r>
            <w:r w:rsidR="000C17FA">
              <w:rPr>
                <w:rFonts w:asciiTheme="majorHAnsi" w:hAnsiTheme="majorHAnsi" w:cstheme="majorBidi"/>
                <w:bCs/>
                <w:sz w:val="22"/>
                <w:szCs w:val="22"/>
                <w:lang w:val="en-GB"/>
              </w:rPr>
              <w:t>policy/</w:t>
            </w:r>
            <w:r w:rsidR="009341D9" w:rsidRPr="009341D9">
              <w:rPr>
                <w:rFonts w:asciiTheme="majorHAnsi" w:hAnsiTheme="majorHAnsi" w:cstheme="majorBidi"/>
                <w:bCs/>
                <w:sz w:val="22"/>
                <w:szCs w:val="22"/>
                <w:lang w:val="en-GB"/>
              </w:rPr>
              <w:t>policies or equivalent</w:t>
            </w:r>
            <w:r w:rsidR="009341D9">
              <w:rPr>
                <w:rFonts w:asciiTheme="majorHAnsi" w:hAnsiTheme="majorHAnsi" w:cstheme="majorBidi"/>
                <w:bCs/>
                <w:sz w:val="22"/>
                <w:szCs w:val="22"/>
                <w:lang w:val="en-GB"/>
              </w:rPr>
              <w:t xml:space="preserve">? </w:t>
            </w:r>
            <w:r w:rsidR="000B10D8" w:rsidRPr="00D65BE3">
              <w:rPr>
                <w:rFonts w:asciiTheme="majorHAnsi" w:hAnsiTheme="majorHAnsi" w:cstheme="majorBidi"/>
                <w:bCs/>
                <w:sz w:val="22"/>
                <w:szCs w:val="22"/>
                <w:lang w:val="en-GB"/>
              </w:rPr>
              <w:t>YES/NO *</w:t>
            </w:r>
          </w:p>
          <w:p w14:paraId="1B4BDDBE" w14:textId="7366D14B" w:rsidR="000B10D8" w:rsidRPr="00AF2D44" w:rsidRDefault="006F4BDC" w:rsidP="00AD200C">
            <w:pPr>
              <w:pStyle w:val="ListParagraph"/>
              <w:numPr>
                <w:ilvl w:val="0"/>
                <w:numId w:val="12"/>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tc>
      </w:tr>
      <w:tr w:rsidR="00D65BE3" w:rsidRPr="00D65BE3" w14:paraId="76AD0C89" w14:textId="77777777" w:rsidTr="00AF2D44">
        <w:tc>
          <w:tcPr>
            <w:tcW w:w="3775" w:type="dxa"/>
          </w:tcPr>
          <w:p w14:paraId="092F8CCB" w14:textId="77777777" w:rsidR="000B10D8" w:rsidRDefault="000B10D8">
            <w:r w:rsidRPr="00D65BE3">
              <w:rPr>
                <w:rFonts w:hint="eastAsia"/>
              </w:rPr>
              <w:t xml:space="preserve">PI 7 </w:t>
            </w:r>
          </w:p>
          <w:tbl>
            <w:tblPr>
              <w:tblStyle w:val="TableGrid"/>
              <w:tblW w:w="3485" w:type="dxa"/>
              <w:tblLook w:val="04A0" w:firstRow="1" w:lastRow="0" w:firstColumn="1" w:lastColumn="0" w:noHBand="0" w:noVBand="1"/>
            </w:tblPr>
            <w:tblGrid>
              <w:gridCol w:w="3485"/>
            </w:tblGrid>
            <w:tr w:rsidR="00B6162E" w:rsidRPr="00BA18D3" w14:paraId="246992A0" w14:textId="77777777" w:rsidTr="003E21BC">
              <w:tc>
                <w:tcPr>
                  <w:tcW w:w="3485" w:type="dxa"/>
                  <w:shd w:val="clear" w:color="auto" w:fill="95DCF7" w:themeFill="accent4" w:themeFillTint="66"/>
                </w:tcPr>
                <w:p w14:paraId="0038F708" w14:textId="77777777" w:rsidR="00B6162E" w:rsidRPr="00BA18D3" w:rsidRDefault="00B6162E" w:rsidP="00B6162E">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B6162E" w14:paraId="5ED82EBE" w14:textId="77777777" w:rsidTr="003E21BC">
              <w:tc>
                <w:tcPr>
                  <w:tcW w:w="3485" w:type="dxa"/>
                </w:tcPr>
                <w:p w14:paraId="012AB7C2" w14:textId="77777777" w:rsidR="00B6162E" w:rsidRDefault="00B6162E" w:rsidP="00B6162E">
                  <w:pPr>
                    <w:pStyle w:val="NormalWeb"/>
                    <w:spacing w:before="0" w:beforeAutospacing="0" w:after="0" w:afterAutospacing="0"/>
                    <w:rPr>
                      <w:rFonts w:ascii="Calibri" w:hAnsi="Calibri" w:cs="Calibri"/>
                      <w:lang w:val="en-US"/>
                    </w:rPr>
                  </w:pPr>
                  <w:r w:rsidRPr="004B5F37">
                    <w:rPr>
                      <w:rFonts w:asciiTheme="minorHAnsi" w:eastAsiaTheme="minorEastAsia" w:hAnsiTheme="minorHAnsi" w:cstheme="minorHAnsi"/>
                      <w:b/>
                      <w:bCs/>
                      <w:color w:val="000000" w:themeColor="dark1"/>
                      <w:kern w:val="24"/>
                      <w:sz w:val="17"/>
                      <w:szCs w:val="17"/>
                    </w:rPr>
                    <w:lastRenderedPageBreak/>
                    <w:t>Gender equality and the empowerment of women</w:t>
                  </w:r>
                  <w:r w:rsidRPr="004B5F37">
                    <w:rPr>
                      <w:rFonts w:asciiTheme="minorHAnsi" w:eastAsiaTheme="minorEastAsia" w:hAnsiTheme="minorHAnsi" w:cstheme="minorHAnsi"/>
                      <w:b/>
                      <w:bCs/>
                      <w:color w:val="000000" w:themeColor="text1"/>
                      <w:sz w:val="17"/>
                      <w:szCs w:val="17"/>
                    </w:rPr>
                    <w:t xml:space="preserve"> is proactively promoted </w:t>
                  </w:r>
                  <w:r w:rsidRPr="00AE61F8">
                    <w:rPr>
                      <w:rFonts w:asciiTheme="minorHAnsi" w:eastAsiaTheme="minorEastAsia" w:hAnsiTheme="minorHAnsi" w:cstheme="minorHAnsi"/>
                      <w:b/>
                      <w:bCs/>
                      <w:color w:val="FF0000"/>
                      <w:sz w:val="17"/>
                      <w:szCs w:val="17"/>
                    </w:rPr>
                    <w:t>and pushed forward</w:t>
                  </w:r>
                  <w:r w:rsidRPr="00AE61F8">
                    <w:rPr>
                      <w:rFonts w:asciiTheme="minorHAnsi" w:eastAsiaTheme="minorEastAsia" w:hAnsiTheme="minorHAnsi" w:cstheme="minorHAnsi"/>
                      <w:color w:val="FF0000"/>
                      <w:sz w:val="17"/>
                      <w:szCs w:val="17"/>
                    </w:rPr>
                    <w:t xml:space="preserve"> </w:t>
                  </w:r>
                  <w:r>
                    <w:rPr>
                      <w:rFonts w:asciiTheme="minorHAnsi" w:eastAsiaTheme="minorEastAsia" w:hAnsiTheme="minorHAnsi" w:cstheme="minorHAnsi"/>
                      <w:color w:val="000000" w:themeColor="text1"/>
                      <w:sz w:val="17"/>
                      <w:szCs w:val="17"/>
                    </w:rPr>
                    <w:t>by s</w:t>
                  </w:r>
                  <w:r w:rsidRPr="00CB66BA">
                    <w:rPr>
                      <w:rFonts w:asciiTheme="minorHAnsi" w:eastAsiaTheme="minorEastAsia" w:hAnsiTheme="minorHAnsi" w:cstheme="minorHAnsi"/>
                      <w:color w:val="000000" w:themeColor="dark1"/>
                      <w:kern w:val="24"/>
                      <w:sz w:val="17"/>
                      <w:szCs w:val="17"/>
                    </w:rPr>
                    <w:t xml:space="preserve">enior leadership </w:t>
                  </w:r>
                  <w:r w:rsidRPr="00CB66BA">
                    <w:rPr>
                      <w:rFonts w:asciiTheme="minorHAnsi" w:eastAsiaTheme="minorEastAsia" w:hAnsiTheme="minorHAnsi" w:cstheme="minorHAnsi"/>
                      <w:color w:val="000000" w:themeColor="text1"/>
                      <w:sz w:val="17"/>
                      <w:szCs w:val="17"/>
                    </w:rPr>
                    <w:t xml:space="preserve">both internally and </w:t>
                  </w:r>
                  <w:r>
                    <w:rPr>
                      <w:rFonts w:asciiTheme="minorHAnsi" w:eastAsiaTheme="minorEastAsia" w:hAnsiTheme="minorHAnsi" w:cstheme="minorHAnsi"/>
                      <w:color w:val="000000" w:themeColor="text1"/>
                      <w:sz w:val="17"/>
                      <w:szCs w:val="17"/>
                    </w:rPr>
                    <w:t>publicly</w:t>
                  </w:r>
                </w:p>
              </w:tc>
            </w:tr>
            <w:tr w:rsidR="00B6162E" w14:paraId="02C9387D" w14:textId="77777777" w:rsidTr="003E21BC">
              <w:tc>
                <w:tcPr>
                  <w:tcW w:w="3485" w:type="dxa"/>
                </w:tcPr>
                <w:p w14:paraId="268621BE" w14:textId="77777777" w:rsidR="00B6162E" w:rsidRDefault="00B6162E" w:rsidP="00B6162E">
                  <w:pPr>
                    <w:pStyle w:val="NoSpacing"/>
                    <w:rPr>
                      <w:rFonts w:ascii="Calibri" w:hAnsi="Calibri" w:cs="Calibri"/>
                      <w:lang w:val="en-US"/>
                    </w:rPr>
                  </w:pPr>
                  <w:r w:rsidRPr="00CB66BA">
                    <w:rPr>
                      <w:rFonts w:cstheme="minorHAnsi"/>
                      <w:b/>
                      <w:bCs/>
                      <w:color w:val="000000" w:themeColor="text1"/>
                      <w:sz w:val="17"/>
                      <w:szCs w:val="17"/>
                    </w:rPr>
                    <w:t>and</w:t>
                  </w:r>
                </w:p>
              </w:tc>
            </w:tr>
            <w:tr w:rsidR="00B6162E" w14:paraId="26EC5C83" w14:textId="77777777" w:rsidTr="003E21BC">
              <w:tc>
                <w:tcPr>
                  <w:tcW w:w="3485" w:type="dxa"/>
                </w:tcPr>
                <w:p w14:paraId="7C88CB4E" w14:textId="77777777" w:rsidR="00B6162E" w:rsidRPr="00AE61F8" w:rsidRDefault="00B6162E" w:rsidP="00B6162E">
                  <w:pPr>
                    <w:pStyle w:val="NormalWeb"/>
                    <w:spacing w:before="0" w:beforeAutospacing="0" w:after="0" w:afterAutospacing="0"/>
                    <w:rPr>
                      <w:rFonts w:asciiTheme="minorHAnsi" w:eastAsiaTheme="minorEastAsia" w:hAnsiTheme="minorHAnsi" w:cstheme="minorHAnsi"/>
                      <w:color w:val="FF0000"/>
                      <w:sz w:val="17"/>
                      <w:szCs w:val="17"/>
                    </w:rPr>
                  </w:pPr>
                  <w:r w:rsidRPr="00785D29">
                    <w:rPr>
                      <w:rFonts w:asciiTheme="minorHAnsi" w:eastAsiaTheme="minorEastAsia" w:hAnsiTheme="minorHAnsi" w:cstheme="minorHAnsi"/>
                      <w:b/>
                      <w:bCs/>
                      <w:color w:val="FF0000"/>
                      <w:kern w:val="24"/>
                      <w:sz w:val="17"/>
                      <w:szCs w:val="17"/>
                    </w:rPr>
                    <w:t xml:space="preserve">Entity’s progress, learning and accountability </w:t>
                  </w:r>
                  <w:r w:rsidRPr="00785D29">
                    <w:rPr>
                      <w:rFonts w:asciiTheme="minorHAnsi" w:eastAsiaTheme="minorEastAsia" w:hAnsiTheme="minorHAnsi" w:cstheme="minorHAnsi"/>
                      <w:color w:val="FF0000"/>
                      <w:kern w:val="24"/>
                      <w:sz w:val="17"/>
                      <w:szCs w:val="17"/>
                    </w:rPr>
                    <w:t xml:space="preserve">for achieving results in the gender equality policies is enhanced through a senior level </w:t>
                  </w:r>
                  <w:r w:rsidRPr="00785D29">
                    <w:rPr>
                      <w:rFonts w:asciiTheme="minorHAnsi" w:eastAsiaTheme="minorEastAsia" w:hAnsiTheme="minorHAnsi" w:cstheme="minorHAnsi"/>
                      <w:i/>
                      <w:iCs/>
                      <w:color w:val="FF0000"/>
                      <w:kern w:val="24"/>
                      <w:sz w:val="17"/>
                      <w:szCs w:val="17"/>
                    </w:rPr>
                    <w:t>Gender Steering and Implementation Committee</w:t>
                  </w:r>
                  <w:r w:rsidRPr="00785D29">
                    <w:rPr>
                      <w:rFonts w:asciiTheme="minorHAnsi" w:eastAsiaTheme="minorEastAsia" w:hAnsiTheme="minorHAnsi" w:cstheme="minorHAnsi"/>
                      <w:color w:val="FF0000"/>
                      <w:kern w:val="24"/>
                      <w:sz w:val="17"/>
                      <w:szCs w:val="17"/>
                    </w:rPr>
                    <w:t xml:space="preserve"> </w:t>
                  </w:r>
                  <w:r w:rsidRPr="00785D29">
                    <w:rPr>
                      <w:rFonts w:asciiTheme="minorHAnsi" w:eastAsiaTheme="minorEastAsia" w:hAnsiTheme="minorHAnsi" w:cstheme="minorHAnsi"/>
                      <w:color w:val="FF0000"/>
                      <w:sz w:val="17"/>
                      <w:szCs w:val="17"/>
                    </w:rPr>
                    <w:t>or equivalent</w:t>
                  </w:r>
                </w:p>
              </w:tc>
            </w:tr>
            <w:tr w:rsidR="00B6162E" w14:paraId="775C6A4A" w14:textId="77777777" w:rsidTr="003E21BC">
              <w:tc>
                <w:tcPr>
                  <w:tcW w:w="3485" w:type="dxa"/>
                </w:tcPr>
                <w:p w14:paraId="54A5CAA8" w14:textId="77777777" w:rsidR="00B6162E" w:rsidRDefault="00B6162E" w:rsidP="00B6162E">
                  <w:pPr>
                    <w:pStyle w:val="NoSpacing"/>
                    <w:rPr>
                      <w:rFonts w:ascii="Calibri" w:hAnsi="Calibri" w:cs="Calibri"/>
                      <w:lang w:val="en-US"/>
                    </w:rPr>
                  </w:pPr>
                  <w:r w:rsidRPr="00CB66BA">
                    <w:rPr>
                      <w:rFonts w:cstheme="minorHAnsi"/>
                      <w:b/>
                      <w:bCs/>
                      <w:color w:val="000000" w:themeColor="text1"/>
                      <w:sz w:val="17"/>
                      <w:szCs w:val="17"/>
                    </w:rPr>
                    <w:t>and</w:t>
                  </w:r>
                </w:p>
              </w:tc>
            </w:tr>
            <w:tr w:rsidR="00B6162E" w14:paraId="0F6A62F7" w14:textId="77777777" w:rsidTr="003E21BC">
              <w:tc>
                <w:tcPr>
                  <w:tcW w:w="3485" w:type="dxa"/>
                </w:tcPr>
                <w:p w14:paraId="2F66A23A" w14:textId="77777777" w:rsidR="00B6162E" w:rsidRPr="00AE61F8" w:rsidRDefault="00B6162E" w:rsidP="00B6162E">
                  <w:pPr>
                    <w:pStyle w:val="NormalWeb"/>
                    <w:spacing w:before="0" w:beforeAutospacing="0" w:after="0" w:afterAutospacing="0"/>
                    <w:rPr>
                      <w:rFonts w:asciiTheme="minorHAnsi" w:hAnsiTheme="minorHAnsi" w:cstheme="minorHAnsi"/>
                      <w:color w:val="FF0000"/>
                      <w:sz w:val="17"/>
                      <w:szCs w:val="17"/>
                    </w:rPr>
                  </w:pPr>
                  <w:r w:rsidRPr="00AE61F8">
                    <w:rPr>
                      <w:rFonts w:asciiTheme="minorHAnsi" w:eastAsiaTheme="minorEastAsia" w:hAnsiTheme="minorHAnsi" w:cstheme="minorHAnsi"/>
                      <w:b/>
                      <w:bCs/>
                      <w:color w:val="FF0000"/>
                      <w:kern w:val="24"/>
                      <w:sz w:val="17"/>
                      <w:szCs w:val="17"/>
                    </w:rPr>
                    <w:t>Head of Gender Unit or equivalent</w:t>
                  </w:r>
                  <w:r w:rsidRPr="00AE61F8">
                    <w:rPr>
                      <w:rFonts w:asciiTheme="minorHAnsi" w:eastAsiaTheme="minorEastAsia" w:hAnsiTheme="minorHAnsi" w:cstheme="minorHAnsi"/>
                      <w:color w:val="FF0000"/>
                      <w:kern w:val="24"/>
                      <w:sz w:val="17"/>
                      <w:szCs w:val="17"/>
                    </w:rPr>
                    <w:t xml:space="preserve"> participates in senior management team meetings, </w:t>
                  </w:r>
                  <w:r w:rsidRPr="00AE61F8">
                    <w:rPr>
                      <w:rFonts w:asciiTheme="minorHAnsi" w:eastAsiaTheme="minorEastAsia" w:hAnsiTheme="minorHAnsi" w:cstheme="minorHAnsi"/>
                      <w:color w:val="FF0000"/>
                      <w:sz w:val="17"/>
                      <w:szCs w:val="17"/>
                    </w:rPr>
                    <w:t>as relevant</w:t>
                  </w:r>
                </w:p>
              </w:tc>
            </w:tr>
            <w:tr w:rsidR="00B6162E" w14:paraId="208E0BA9" w14:textId="77777777" w:rsidTr="003E21BC">
              <w:tc>
                <w:tcPr>
                  <w:tcW w:w="3485" w:type="dxa"/>
                  <w:shd w:val="clear" w:color="auto" w:fill="F2CEED" w:themeFill="accent5" w:themeFillTint="33"/>
                </w:tcPr>
                <w:p w14:paraId="7F6353AD" w14:textId="77777777" w:rsidR="00B6162E" w:rsidRDefault="00B6162E" w:rsidP="00B6162E">
                  <w:pPr>
                    <w:pStyle w:val="NoSpacing"/>
                    <w:rPr>
                      <w:rFonts w:ascii="Calibri" w:hAnsi="Calibri" w:cs="Calibri"/>
                      <w:lang w:val="en-US"/>
                    </w:rPr>
                  </w:pPr>
                  <w:r w:rsidRPr="00CB66BA">
                    <w:rPr>
                      <w:rFonts w:cstheme="minorHAnsi"/>
                      <w:b/>
                      <w:bCs/>
                      <w:color w:val="000000" w:themeColor="text1"/>
                      <w:sz w:val="17"/>
                      <w:szCs w:val="17"/>
                    </w:rPr>
                    <w:t>and</w:t>
                  </w:r>
                </w:p>
              </w:tc>
            </w:tr>
            <w:tr w:rsidR="00B6162E" w14:paraId="42177033" w14:textId="77777777" w:rsidTr="003E21BC">
              <w:tc>
                <w:tcPr>
                  <w:tcW w:w="3485" w:type="dxa"/>
                </w:tcPr>
                <w:p w14:paraId="046216F5" w14:textId="77777777" w:rsidR="00B6162E" w:rsidRPr="004B5F37" w:rsidRDefault="00B6162E" w:rsidP="00B6162E">
                  <w:pPr>
                    <w:pStyle w:val="NormalWeb"/>
                    <w:spacing w:before="0" w:beforeAutospacing="0" w:after="0" w:afterAutospacing="0"/>
                    <w:rPr>
                      <w:rFonts w:asciiTheme="minorHAnsi" w:hAnsiTheme="minorHAnsi" w:cstheme="minorHAnsi"/>
                      <w:color w:val="000000" w:themeColor="dark1"/>
                      <w:kern w:val="24"/>
                      <w:sz w:val="17"/>
                      <w:szCs w:val="17"/>
                    </w:rPr>
                  </w:pPr>
                  <w:r w:rsidRPr="004B5F37">
                    <w:rPr>
                      <w:rFonts w:asciiTheme="minorHAnsi" w:hAnsiTheme="minorHAnsi" w:cstheme="minorHAnsi"/>
                      <w:b/>
                      <w:bCs/>
                      <w:color w:val="000000" w:themeColor="dark1"/>
                      <w:kern w:val="24"/>
                      <w:sz w:val="17"/>
                      <w:szCs w:val="17"/>
                    </w:rPr>
                    <w:t>The Head of the Gender Unit or equivalent</w:t>
                  </w:r>
                  <w:r w:rsidRPr="00CB66BA">
                    <w:rPr>
                      <w:rFonts w:asciiTheme="minorHAnsi" w:hAnsiTheme="minorHAnsi" w:cstheme="minorHAnsi"/>
                      <w:color w:val="000000" w:themeColor="dark1"/>
                      <w:kern w:val="24"/>
                      <w:sz w:val="17"/>
                      <w:szCs w:val="17"/>
                    </w:rPr>
                    <w:t xml:space="preserve"> has a direct reporting line to senior leadership</w:t>
                  </w:r>
                </w:p>
              </w:tc>
            </w:tr>
          </w:tbl>
          <w:p w14:paraId="633E9797" w14:textId="30B90A0D" w:rsidR="00B6162E" w:rsidRPr="00D65BE3" w:rsidRDefault="00B6162E"/>
        </w:tc>
        <w:tc>
          <w:tcPr>
            <w:tcW w:w="9175" w:type="dxa"/>
          </w:tcPr>
          <w:p w14:paraId="45C36A4A" w14:textId="0D2E3ABA"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lastRenderedPageBreak/>
              <w:t>Baseline for UN-SWAP 3.0 - For all ratings except “not applicable”</w:t>
            </w:r>
          </w:p>
          <w:p w14:paraId="4280813C" w14:textId="66E5D9DB" w:rsidR="00D21F2A" w:rsidRPr="001870AE" w:rsidRDefault="00D21F2A" w:rsidP="000B10D8">
            <w:pPr>
              <w:rPr>
                <w:rFonts w:asciiTheme="majorHAnsi" w:hAnsiTheme="majorHAnsi" w:cstheme="majorBidi"/>
                <w:b/>
                <w:strike/>
                <w:sz w:val="22"/>
                <w:szCs w:val="22"/>
                <w:lang w:val="en-GB"/>
              </w:rPr>
            </w:pPr>
            <w:r w:rsidRPr="001870AE">
              <w:rPr>
                <w:rFonts w:asciiTheme="majorHAnsi" w:hAnsiTheme="majorHAnsi" w:cstheme="majorBidi"/>
                <w:b/>
                <w:strike/>
                <w:sz w:val="22"/>
                <w:szCs w:val="22"/>
                <w:lang w:val="en-GB"/>
              </w:rPr>
              <w:t>“</w:t>
            </w:r>
            <w:r w:rsidRPr="00073668">
              <w:rPr>
                <w:rFonts w:asciiTheme="majorHAnsi" w:hAnsiTheme="majorHAnsi" w:cstheme="majorBidi"/>
                <w:b/>
                <w:sz w:val="22"/>
                <w:szCs w:val="22"/>
                <w:lang w:val="en-GB"/>
              </w:rPr>
              <w:t>Push forward</w:t>
            </w:r>
            <w:r w:rsidRPr="001870AE">
              <w:rPr>
                <w:rFonts w:asciiTheme="majorHAnsi" w:hAnsiTheme="majorHAnsi" w:cstheme="majorBidi"/>
                <w:b/>
                <w:strike/>
                <w:sz w:val="22"/>
                <w:szCs w:val="22"/>
                <w:lang w:val="en-GB"/>
              </w:rPr>
              <w:t>”</w:t>
            </w:r>
          </w:p>
          <w:p w14:paraId="6B31CD36" w14:textId="61DAC122" w:rsidR="00C72889" w:rsidRPr="0023615A" w:rsidRDefault="00171DE6" w:rsidP="00AD200C">
            <w:pPr>
              <w:pStyle w:val="ListParagraph"/>
              <w:numPr>
                <w:ilvl w:val="0"/>
                <w:numId w:val="13"/>
              </w:numPr>
              <w:rPr>
                <w:rFonts w:asciiTheme="majorHAnsi" w:hAnsiTheme="majorHAnsi" w:cstheme="majorBidi"/>
                <w:bCs/>
                <w:sz w:val="22"/>
                <w:szCs w:val="22"/>
                <w:lang w:val="en-GB"/>
              </w:rPr>
            </w:pPr>
            <w:r w:rsidRPr="0023615A">
              <w:rPr>
                <w:rFonts w:asciiTheme="majorHAnsi" w:eastAsia="SimSun" w:hAnsiTheme="majorHAnsi" w:cstheme="majorBidi" w:hint="eastAsia"/>
                <w:bCs/>
                <w:sz w:val="22"/>
                <w:szCs w:val="22"/>
                <w:highlight w:val="green"/>
                <w:lang w:val="en-GB"/>
              </w:rPr>
              <w:lastRenderedPageBreak/>
              <w:t>(GEAP)</w:t>
            </w:r>
            <w:r w:rsidRPr="0023615A">
              <w:rPr>
                <w:rFonts w:asciiTheme="majorHAnsi" w:eastAsia="SimSun" w:hAnsiTheme="majorHAnsi" w:cstheme="majorBidi" w:hint="eastAsia"/>
                <w:bCs/>
                <w:sz w:val="22"/>
                <w:szCs w:val="22"/>
                <w:lang w:val="en-GB"/>
              </w:rPr>
              <w:t xml:space="preserve"> </w:t>
            </w:r>
            <w:r w:rsidR="00D21F2A" w:rsidRPr="0023615A">
              <w:rPr>
                <w:rFonts w:asciiTheme="majorHAnsi" w:hAnsiTheme="majorHAnsi" w:cstheme="majorBidi"/>
                <w:bCs/>
                <w:sz w:val="22"/>
                <w:szCs w:val="22"/>
                <w:lang w:val="en-GB"/>
              </w:rPr>
              <w:t>D</w:t>
            </w:r>
            <w:r w:rsidR="0023615A">
              <w:rPr>
                <w:rFonts w:asciiTheme="majorHAnsi" w:hAnsiTheme="majorHAnsi" w:cstheme="majorBidi"/>
                <w:bCs/>
                <w:sz w:val="22"/>
                <w:szCs w:val="22"/>
                <w:lang w:val="en-GB"/>
              </w:rPr>
              <w:t>oes</w:t>
            </w:r>
            <w:r w:rsidR="00D21F2A" w:rsidRPr="0023615A">
              <w:rPr>
                <w:rFonts w:asciiTheme="majorHAnsi" w:hAnsiTheme="majorHAnsi" w:cstheme="majorBidi"/>
                <w:bCs/>
                <w:sz w:val="22"/>
                <w:szCs w:val="22"/>
                <w:lang w:val="en-GB"/>
              </w:rPr>
              <w:t xml:space="preserve"> </w:t>
            </w:r>
            <w:r w:rsidR="00B5122A" w:rsidRPr="0023615A">
              <w:rPr>
                <w:rFonts w:asciiTheme="majorHAnsi" w:hAnsiTheme="majorHAnsi" w:cstheme="majorBidi"/>
                <w:bCs/>
                <w:sz w:val="22"/>
                <w:szCs w:val="22"/>
                <w:lang w:val="en-GB"/>
              </w:rPr>
              <w:t xml:space="preserve">senior leadership </w:t>
            </w:r>
            <w:r w:rsidR="006B183C" w:rsidRPr="0023615A">
              <w:rPr>
                <w:rFonts w:asciiTheme="majorHAnsi" w:hAnsiTheme="majorHAnsi" w:cstheme="majorBidi"/>
                <w:bCs/>
                <w:sz w:val="22"/>
                <w:szCs w:val="22"/>
                <w:lang w:val="en-GB"/>
              </w:rPr>
              <w:t xml:space="preserve">proactively </w:t>
            </w:r>
            <w:r w:rsidR="00073668">
              <w:rPr>
                <w:rFonts w:asciiTheme="majorHAnsi" w:hAnsiTheme="majorHAnsi" w:cstheme="majorBidi"/>
                <w:bCs/>
                <w:sz w:val="22"/>
                <w:szCs w:val="22"/>
                <w:lang w:val="en-GB"/>
              </w:rPr>
              <w:t>address the</w:t>
            </w:r>
            <w:r w:rsidR="006B183C" w:rsidRPr="0023615A">
              <w:rPr>
                <w:rFonts w:asciiTheme="majorHAnsi" w:hAnsiTheme="majorHAnsi" w:cstheme="majorBidi"/>
                <w:bCs/>
                <w:sz w:val="22"/>
                <w:szCs w:val="22"/>
                <w:lang w:val="en-GB"/>
              </w:rPr>
              <w:t xml:space="preserve"> push</w:t>
            </w:r>
            <w:r w:rsidR="0023615A">
              <w:rPr>
                <w:rFonts w:asciiTheme="majorHAnsi" w:hAnsiTheme="majorHAnsi" w:cstheme="majorBidi"/>
                <w:bCs/>
                <w:sz w:val="22"/>
                <w:szCs w:val="22"/>
                <w:lang w:val="en-GB"/>
              </w:rPr>
              <w:t xml:space="preserve"> back against </w:t>
            </w:r>
            <w:r w:rsidR="006B183C" w:rsidRPr="0023615A">
              <w:rPr>
                <w:rFonts w:asciiTheme="majorHAnsi" w:hAnsiTheme="majorHAnsi" w:cstheme="majorBidi"/>
                <w:bCs/>
                <w:sz w:val="22"/>
                <w:szCs w:val="22"/>
                <w:lang w:val="en-GB"/>
              </w:rPr>
              <w:t xml:space="preserve">gender equality and the empowerment </w:t>
            </w:r>
            <w:r w:rsidR="00073668">
              <w:rPr>
                <w:rFonts w:asciiTheme="majorHAnsi" w:hAnsiTheme="majorHAnsi" w:cstheme="majorBidi"/>
                <w:bCs/>
                <w:sz w:val="22"/>
                <w:szCs w:val="22"/>
                <w:lang w:val="en-GB"/>
              </w:rPr>
              <w:t xml:space="preserve">of women </w:t>
            </w:r>
            <w:r w:rsidR="006B183C" w:rsidRPr="0023615A">
              <w:rPr>
                <w:rFonts w:asciiTheme="majorHAnsi" w:hAnsiTheme="majorHAnsi" w:cstheme="majorBidi"/>
                <w:bCs/>
                <w:sz w:val="22"/>
                <w:szCs w:val="22"/>
                <w:lang w:val="en-GB"/>
              </w:rPr>
              <w:t xml:space="preserve">both internally and publicly? </w:t>
            </w:r>
            <w:r w:rsidR="00C72889" w:rsidRPr="0023615A">
              <w:rPr>
                <w:rFonts w:asciiTheme="majorHAnsi" w:hAnsiTheme="majorHAnsi" w:cstheme="majorBidi"/>
                <w:bCs/>
                <w:sz w:val="22"/>
                <w:szCs w:val="22"/>
                <w:lang w:val="en-GB"/>
              </w:rPr>
              <w:t>YES/NO *</w:t>
            </w:r>
          </w:p>
          <w:p w14:paraId="1AB71970" w14:textId="77777777" w:rsidR="00073668" w:rsidRPr="000710FF" w:rsidRDefault="00073668" w:rsidP="00AD200C">
            <w:pPr>
              <w:pStyle w:val="ListParagraph"/>
              <w:numPr>
                <w:ilvl w:val="0"/>
                <w:numId w:val="13"/>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02E77C7F" w14:textId="77777777" w:rsidR="00D21F2A" w:rsidRDefault="00D21F2A" w:rsidP="000B10D8">
            <w:pPr>
              <w:rPr>
                <w:rFonts w:asciiTheme="majorHAnsi" w:hAnsiTheme="majorHAnsi" w:cstheme="majorBidi"/>
                <w:b/>
                <w:sz w:val="22"/>
                <w:szCs w:val="22"/>
                <w:lang w:val="en-GB"/>
              </w:rPr>
            </w:pPr>
          </w:p>
          <w:p w14:paraId="5B549A8E" w14:textId="4C60FF8C" w:rsidR="00434BD9" w:rsidRDefault="00434BD9" w:rsidP="000B10D8">
            <w:pPr>
              <w:rPr>
                <w:rFonts w:asciiTheme="majorHAnsi" w:hAnsiTheme="majorHAnsi" w:cstheme="majorBidi"/>
                <w:b/>
                <w:sz w:val="22"/>
                <w:szCs w:val="22"/>
                <w:lang w:val="en-GB"/>
              </w:rPr>
            </w:pPr>
            <w:r>
              <w:rPr>
                <w:rFonts w:asciiTheme="majorHAnsi" w:hAnsiTheme="majorHAnsi" w:cstheme="majorBidi"/>
                <w:b/>
                <w:sz w:val="22"/>
                <w:szCs w:val="22"/>
                <w:lang w:val="en-GB"/>
              </w:rPr>
              <w:t>“</w:t>
            </w:r>
            <w:r w:rsidR="003F40FF">
              <w:rPr>
                <w:rFonts w:asciiTheme="majorHAnsi" w:hAnsiTheme="majorHAnsi" w:cstheme="majorBidi"/>
                <w:b/>
                <w:sz w:val="22"/>
                <w:szCs w:val="22"/>
                <w:lang w:val="en-GB"/>
              </w:rPr>
              <w:t>Entity’s accountability</w:t>
            </w:r>
            <w:r>
              <w:rPr>
                <w:rFonts w:asciiTheme="majorHAnsi" w:hAnsiTheme="majorHAnsi" w:cstheme="majorBidi"/>
                <w:b/>
                <w:sz w:val="22"/>
                <w:szCs w:val="22"/>
                <w:lang w:val="en-GB"/>
              </w:rPr>
              <w:t>”</w:t>
            </w:r>
          </w:p>
          <w:p w14:paraId="668F3F6E" w14:textId="1320526B" w:rsidR="00D11A27" w:rsidRPr="00D11A27" w:rsidRDefault="00434BD9" w:rsidP="00AD200C">
            <w:pPr>
              <w:pStyle w:val="ListParagraph"/>
              <w:numPr>
                <w:ilvl w:val="0"/>
                <w:numId w:val="25"/>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1870AE">
              <w:rPr>
                <w:rFonts w:asciiTheme="majorHAnsi" w:eastAsia="SimSun" w:hAnsiTheme="majorHAnsi" w:cstheme="majorBidi"/>
                <w:bCs/>
                <w:sz w:val="22"/>
                <w:szCs w:val="22"/>
                <w:lang w:val="en-GB"/>
              </w:rPr>
              <w:t xml:space="preserve">Is </w:t>
            </w:r>
            <w:r w:rsidR="006D37E6">
              <w:rPr>
                <w:rFonts w:asciiTheme="majorHAnsi" w:eastAsia="SimSun" w:hAnsiTheme="majorHAnsi" w:cstheme="majorBidi"/>
                <w:bCs/>
                <w:sz w:val="22"/>
                <w:szCs w:val="22"/>
                <w:lang w:val="en-GB"/>
              </w:rPr>
              <w:t xml:space="preserve">there a </w:t>
            </w:r>
            <w:r w:rsidR="0051485A" w:rsidRPr="0051485A">
              <w:rPr>
                <w:rFonts w:asciiTheme="majorHAnsi" w:hAnsiTheme="majorHAnsi" w:cstheme="majorBidi"/>
                <w:bCs/>
                <w:sz w:val="22"/>
                <w:szCs w:val="22"/>
                <w:lang w:val="en-GB"/>
              </w:rPr>
              <w:t>senior level Gender Steering and Implementation Committee or equivalent</w:t>
            </w:r>
            <w:r w:rsidR="006D37E6">
              <w:rPr>
                <w:rFonts w:asciiTheme="majorHAnsi" w:hAnsiTheme="majorHAnsi" w:cstheme="majorBidi"/>
                <w:bCs/>
                <w:sz w:val="22"/>
                <w:szCs w:val="22"/>
                <w:lang w:val="en-GB"/>
              </w:rPr>
              <w:t xml:space="preserve"> in your entity to </w:t>
            </w:r>
            <w:r w:rsidR="00B369F6">
              <w:rPr>
                <w:rFonts w:asciiTheme="majorHAnsi" w:eastAsia="SimSun" w:hAnsiTheme="majorHAnsi" w:cstheme="majorBidi"/>
                <w:bCs/>
                <w:sz w:val="22"/>
                <w:szCs w:val="22"/>
                <w:lang w:val="en-GB"/>
              </w:rPr>
              <w:t>enhance the</w:t>
            </w:r>
            <w:r w:rsidR="006D37E6">
              <w:rPr>
                <w:rFonts w:asciiTheme="majorHAnsi" w:eastAsia="SimSun" w:hAnsiTheme="majorHAnsi" w:cstheme="majorBidi"/>
                <w:bCs/>
                <w:sz w:val="22"/>
                <w:szCs w:val="22"/>
                <w:lang w:val="en-GB"/>
              </w:rPr>
              <w:t xml:space="preserve"> e</w:t>
            </w:r>
            <w:r w:rsidR="006D37E6" w:rsidRPr="001870AE">
              <w:rPr>
                <w:rFonts w:asciiTheme="majorHAnsi" w:hAnsiTheme="majorHAnsi" w:cstheme="majorBidi"/>
                <w:bCs/>
                <w:sz w:val="22"/>
                <w:szCs w:val="22"/>
                <w:lang w:val="en-GB"/>
              </w:rPr>
              <w:t xml:space="preserve">ntity’s progress, learning and accountability for achieving results </w:t>
            </w:r>
            <w:r w:rsidR="006D37E6">
              <w:rPr>
                <w:rFonts w:asciiTheme="majorHAnsi" w:hAnsiTheme="majorHAnsi" w:cstheme="majorBidi"/>
                <w:bCs/>
                <w:sz w:val="22"/>
                <w:szCs w:val="22"/>
                <w:lang w:val="en-GB"/>
              </w:rPr>
              <w:t xml:space="preserve">related to the </w:t>
            </w:r>
            <w:r w:rsidR="006D37E6" w:rsidRPr="001870AE">
              <w:rPr>
                <w:rFonts w:asciiTheme="majorHAnsi" w:hAnsiTheme="majorHAnsi" w:cstheme="majorBidi"/>
                <w:bCs/>
                <w:sz w:val="22"/>
                <w:szCs w:val="22"/>
                <w:lang w:val="en-GB"/>
              </w:rPr>
              <w:t>gender equality policies</w:t>
            </w:r>
            <w:r w:rsidR="00D11A27" w:rsidRPr="00D11A27">
              <w:rPr>
                <w:rFonts w:asciiTheme="majorHAnsi" w:hAnsiTheme="majorHAnsi" w:cstheme="majorBidi"/>
                <w:bCs/>
                <w:sz w:val="22"/>
                <w:szCs w:val="22"/>
                <w:lang w:val="en-GB"/>
              </w:rPr>
              <w:t>? YES/NO *</w:t>
            </w:r>
          </w:p>
          <w:p w14:paraId="37FEAABC" w14:textId="77777777" w:rsidR="003F40FF" w:rsidRPr="000710FF" w:rsidRDefault="003F40FF" w:rsidP="00AD200C">
            <w:pPr>
              <w:pStyle w:val="ListParagraph"/>
              <w:numPr>
                <w:ilvl w:val="0"/>
                <w:numId w:val="25"/>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7C1B732" w14:textId="77777777" w:rsidR="00434BD9" w:rsidRDefault="00434BD9" w:rsidP="000B10D8">
            <w:pPr>
              <w:rPr>
                <w:rFonts w:asciiTheme="majorHAnsi" w:hAnsiTheme="majorHAnsi" w:cstheme="majorBidi"/>
                <w:b/>
                <w:sz w:val="22"/>
                <w:szCs w:val="22"/>
                <w:lang w:val="en-GB"/>
              </w:rPr>
            </w:pPr>
          </w:p>
          <w:p w14:paraId="74D1835A" w14:textId="55CAD838"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D319DB" w:rsidRPr="00D319DB">
              <w:rPr>
                <w:rFonts w:asciiTheme="majorHAnsi" w:hAnsiTheme="majorHAnsi" w:cstheme="majorBidi"/>
                <w:b/>
                <w:sz w:val="22"/>
                <w:szCs w:val="22"/>
                <w:lang w:val="en-GB"/>
              </w:rPr>
              <w:t>Head of Gender Unit or equivalent</w:t>
            </w:r>
            <w:r w:rsidR="008C2B43">
              <w:rPr>
                <w:rFonts w:asciiTheme="majorHAnsi" w:hAnsiTheme="majorHAnsi" w:cstheme="majorBidi"/>
                <w:b/>
                <w:sz w:val="22"/>
                <w:szCs w:val="22"/>
                <w:lang w:val="en-GB"/>
              </w:rPr>
              <w:t xml:space="preserve"> - partic</w:t>
            </w:r>
            <w:r w:rsidR="00B0044E">
              <w:rPr>
                <w:rFonts w:asciiTheme="majorHAnsi" w:hAnsiTheme="majorHAnsi" w:cstheme="majorBidi"/>
                <w:b/>
                <w:sz w:val="22"/>
                <w:szCs w:val="22"/>
                <w:lang w:val="en-GB"/>
              </w:rPr>
              <w:t>i</w:t>
            </w:r>
            <w:r w:rsidR="008C2B43">
              <w:rPr>
                <w:rFonts w:asciiTheme="majorHAnsi" w:hAnsiTheme="majorHAnsi" w:cstheme="majorBidi"/>
                <w:b/>
                <w:sz w:val="22"/>
                <w:szCs w:val="22"/>
                <w:lang w:val="en-GB"/>
              </w:rPr>
              <w:t>pating</w:t>
            </w:r>
            <w:r w:rsidRPr="00D65BE3">
              <w:rPr>
                <w:rFonts w:asciiTheme="majorHAnsi" w:hAnsiTheme="majorHAnsi" w:cstheme="majorBidi"/>
                <w:b/>
                <w:sz w:val="22"/>
                <w:szCs w:val="22"/>
                <w:lang w:val="en-GB"/>
              </w:rPr>
              <w:t>”:</w:t>
            </w:r>
          </w:p>
          <w:p w14:paraId="24A9182C" w14:textId="364FB40E" w:rsidR="000B10D8" w:rsidRPr="00D65BE3" w:rsidRDefault="009F7234" w:rsidP="00AD200C">
            <w:pPr>
              <w:pStyle w:val="ListParagraph"/>
              <w:numPr>
                <w:ilvl w:val="0"/>
                <w:numId w:val="23"/>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443826">
              <w:rPr>
                <w:rFonts w:asciiTheme="majorHAnsi" w:eastAsia="SimSun" w:hAnsiTheme="majorHAnsi" w:cstheme="majorBidi"/>
                <w:bCs/>
                <w:sz w:val="22"/>
                <w:szCs w:val="22"/>
                <w:lang w:val="en-GB"/>
              </w:rPr>
              <w:t>D</w:t>
            </w:r>
            <w:r w:rsidR="0067008C">
              <w:rPr>
                <w:rFonts w:asciiTheme="majorHAnsi" w:eastAsia="SimSun" w:hAnsiTheme="majorHAnsi" w:cstheme="majorBidi"/>
                <w:bCs/>
                <w:sz w:val="22"/>
                <w:szCs w:val="22"/>
                <w:lang w:val="en-GB"/>
              </w:rPr>
              <w:t>oes</w:t>
            </w:r>
            <w:r w:rsidR="00443826">
              <w:rPr>
                <w:rFonts w:asciiTheme="majorHAnsi" w:eastAsia="SimSun" w:hAnsiTheme="majorHAnsi" w:cstheme="majorBidi"/>
                <w:bCs/>
                <w:sz w:val="22"/>
                <w:szCs w:val="22"/>
                <w:lang w:val="en-GB"/>
              </w:rPr>
              <w:t xml:space="preserve"> the H</w:t>
            </w:r>
            <w:r w:rsidR="00443826" w:rsidRPr="00443826">
              <w:rPr>
                <w:rFonts w:asciiTheme="majorHAnsi" w:hAnsiTheme="majorHAnsi" w:cstheme="majorBidi"/>
                <w:bCs/>
                <w:sz w:val="22"/>
                <w:szCs w:val="22"/>
                <w:lang w:val="en-GB"/>
              </w:rPr>
              <w:t>ead of Gender Unit or equivalent participate in senior management team meetings, as relevant</w:t>
            </w:r>
            <w:r w:rsidR="00443826">
              <w:rPr>
                <w:rFonts w:asciiTheme="majorHAnsi" w:hAnsiTheme="majorHAnsi" w:cstheme="majorBidi"/>
                <w:bCs/>
                <w:sz w:val="22"/>
                <w:szCs w:val="22"/>
                <w:lang w:val="en-GB"/>
              </w:rPr>
              <w:t>?</w:t>
            </w:r>
            <w:r w:rsidR="00443826" w:rsidRPr="00443826">
              <w:rPr>
                <w:rFonts w:asciiTheme="majorHAnsi" w:hAnsiTheme="majorHAnsi" w:cstheme="majorBidi"/>
                <w:bCs/>
                <w:sz w:val="22"/>
                <w:szCs w:val="22"/>
                <w:lang w:val="en-GB"/>
              </w:rPr>
              <w:t xml:space="preserve"> </w:t>
            </w:r>
            <w:r w:rsidR="000B10D8" w:rsidRPr="00D65BE3">
              <w:rPr>
                <w:rFonts w:asciiTheme="majorHAnsi" w:hAnsiTheme="majorHAnsi" w:cstheme="majorBidi"/>
                <w:bCs/>
                <w:sz w:val="22"/>
                <w:szCs w:val="22"/>
                <w:lang w:val="en-GB"/>
              </w:rPr>
              <w:t>YES/NO *</w:t>
            </w:r>
          </w:p>
          <w:p w14:paraId="370DF4AC" w14:textId="77777777" w:rsidR="00A15B24" w:rsidRDefault="00A15B24" w:rsidP="00AD200C">
            <w:pPr>
              <w:pStyle w:val="ListParagraph"/>
              <w:numPr>
                <w:ilvl w:val="0"/>
                <w:numId w:val="23"/>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1EB5A10" w14:textId="77777777" w:rsidR="00A15B24" w:rsidRPr="000710FF" w:rsidRDefault="00A15B24" w:rsidP="00A15B24">
            <w:pPr>
              <w:pStyle w:val="ListParagraph"/>
              <w:rPr>
                <w:rFonts w:asciiTheme="majorHAnsi" w:hAnsiTheme="majorHAnsi" w:cstheme="majorHAnsi"/>
                <w:color w:val="CC0000"/>
                <w:sz w:val="22"/>
                <w:szCs w:val="22"/>
                <w:lang w:val="en-GB"/>
              </w:rPr>
            </w:pPr>
          </w:p>
          <w:p w14:paraId="0F962AA7" w14:textId="18D45458"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8C2B43" w:rsidRPr="008C2B43">
              <w:rPr>
                <w:rFonts w:asciiTheme="majorHAnsi" w:hAnsiTheme="majorHAnsi" w:cstheme="majorBidi"/>
                <w:b/>
                <w:sz w:val="22"/>
                <w:szCs w:val="22"/>
                <w:lang w:val="en-GB"/>
              </w:rPr>
              <w:t>Head of the Gender Unit or equivalent</w:t>
            </w:r>
            <w:r w:rsidR="008C2B43">
              <w:rPr>
                <w:rFonts w:asciiTheme="majorHAnsi" w:hAnsiTheme="majorHAnsi" w:cstheme="majorBidi"/>
                <w:b/>
                <w:sz w:val="22"/>
                <w:szCs w:val="22"/>
                <w:lang w:val="en-GB"/>
              </w:rPr>
              <w:t xml:space="preserve"> - reporting</w:t>
            </w:r>
            <w:r w:rsidRPr="00D65BE3">
              <w:rPr>
                <w:rFonts w:asciiTheme="majorHAnsi" w:hAnsiTheme="majorHAnsi" w:cstheme="majorBidi"/>
                <w:b/>
                <w:sz w:val="22"/>
                <w:szCs w:val="22"/>
                <w:lang w:val="en-GB"/>
              </w:rPr>
              <w:t>”</w:t>
            </w:r>
          </w:p>
          <w:p w14:paraId="0EEF0B82" w14:textId="59717514" w:rsidR="000B10D8" w:rsidRPr="00D65BE3" w:rsidRDefault="0067008C" w:rsidP="00AD200C">
            <w:pPr>
              <w:pStyle w:val="ListParagraph"/>
              <w:numPr>
                <w:ilvl w:val="0"/>
                <w:numId w:val="24"/>
              </w:numPr>
              <w:rPr>
                <w:rFonts w:asciiTheme="majorHAnsi" w:hAnsiTheme="majorHAnsi" w:cstheme="majorBidi"/>
                <w:bCs/>
                <w:sz w:val="22"/>
                <w:szCs w:val="22"/>
                <w:lang w:val="en-GB"/>
              </w:rPr>
            </w:pPr>
            <w:r>
              <w:rPr>
                <w:rFonts w:asciiTheme="majorHAnsi" w:hAnsiTheme="majorHAnsi" w:cstheme="majorBidi"/>
                <w:bCs/>
                <w:sz w:val="22"/>
                <w:szCs w:val="22"/>
                <w:lang w:val="en-GB"/>
              </w:rPr>
              <w:t>Does</w:t>
            </w:r>
            <w:r w:rsidR="00A70536">
              <w:rPr>
                <w:rFonts w:asciiTheme="majorHAnsi" w:hAnsiTheme="majorHAnsi" w:cstheme="majorBidi"/>
                <w:bCs/>
                <w:sz w:val="22"/>
                <w:szCs w:val="22"/>
                <w:lang w:val="en-GB"/>
              </w:rPr>
              <w:t xml:space="preserve"> the </w:t>
            </w:r>
            <w:r w:rsidR="00A70536" w:rsidRPr="00A70536">
              <w:rPr>
                <w:rFonts w:asciiTheme="majorHAnsi" w:hAnsiTheme="majorHAnsi" w:cstheme="majorBidi"/>
                <w:bCs/>
                <w:sz w:val="22"/>
                <w:szCs w:val="22"/>
                <w:lang w:val="en-GB"/>
              </w:rPr>
              <w:t>Head of the Gender Unit or equivalent ha</w:t>
            </w:r>
            <w:r>
              <w:rPr>
                <w:rFonts w:asciiTheme="majorHAnsi" w:hAnsiTheme="majorHAnsi" w:cstheme="majorBidi"/>
                <w:bCs/>
                <w:sz w:val="22"/>
                <w:szCs w:val="22"/>
                <w:lang w:val="en-GB"/>
              </w:rPr>
              <w:t>ve</w:t>
            </w:r>
            <w:r w:rsidR="00A70536" w:rsidRPr="00A70536">
              <w:rPr>
                <w:rFonts w:asciiTheme="majorHAnsi" w:hAnsiTheme="majorHAnsi" w:cstheme="majorBidi"/>
                <w:bCs/>
                <w:sz w:val="22"/>
                <w:szCs w:val="22"/>
                <w:lang w:val="en-GB"/>
              </w:rPr>
              <w:t xml:space="preserve"> a direct reporting line to senior leadership</w:t>
            </w:r>
            <w:r w:rsidR="000B10D8" w:rsidRPr="00D65BE3">
              <w:rPr>
                <w:rFonts w:asciiTheme="majorHAnsi" w:hAnsiTheme="majorHAnsi" w:cstheme="majorBidi"/>
                <w:bCs/>
                <w:sz w:val="22"/>
                <w:szCs w:val="22"/>
                <w:lang w:val="en-GB"/>
              </w:rPr>
              <w:t>? YES/NO *</w:t>
            </w:r>
          </w:p>
          <w:p w14:paraId="36262742" w14:textId="77777777" w:rsidR="003F40FF" w:rsidRPr="000710FF" w:rsidRDefault="003F40FF" w:rsidP="00AD200C">
            <w:pPr>
              <w:pStyle w:val="ListParagraph"/>
              <w:numPr>
                <w:ilvl w:val="0"/>
                <w:numId w:val="24"/>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34A62E1" w14:textId="77777777" w:rsidR="000B10D8" w:rsidRPr="00D65BE3" w:rsidRDefault="000B10D8"/>
        </w:tc>
      </w:tr>
      <w:tr w:rsidR="00D65BE3" w:rsidRPr="00D65BE3" w14:paraId="3942A455" w14:textId="77777777" w:rsidTr="00AF2D44">
        <w:tc>
          <w:tcPr>
            <w:tcW w:w="3775" w:type="dxa"/>
          </w:tcPr>
          <w:p w14:paraId="729C0457" w14:textId="77777777" w:rsidR="000B10D8" w:rsidRDefault="000B10D8">
            <w:r w:rsidRPr="00D65BE3">
              <w:rPr>
                <w:rFonts w:hint="eastAsia"/>
              </w:rPr>
              <w:lastRenderedPageBreak/>
              <w:t>PI 8</w:t>
            </w:r>
          </w:p>
          <w:tbl>
            <w:tblPr>
              <w:tblStyle w:val="TableGrid"/>
              <w:tblW w:w="3485" w:type="dxa"/>
              <w:tblLook w:val="04A0" w:firstRow="1" w:lastRow="0" w:firstColumn="1" w:lastColumn="0" w:noHBand="0" w:noVBand="1"/>
            </w:tblPr>
            <w:tblGrid>
              <w:gridCol w:w="3485"/>
            </w:tblGrid>
            <w:tr w:rsidR="00D64FC9" w:rsidRPr="00BA18D3" w14:paraId="74B5AA9F" w14:textId="77777777" w:rsidTr="003E21BC">
              <w:tc>
                <w:tcPr>
                  <w:tcW w:w="3485" w:type="dxa"/>
                  <w:shd w:val="clear" w:color="auto" w:fill="95DCF7" w:themeFill="accent4" w:themeFillTint="66"/>
                </w:tcPr>
                <w:p w14:paraId="665F6514" w14:textId="77777777" w:rsidR="00D64FC9" w:rsidRPr="00BA18D3" w:rsidRDefault="00D64FC9" w:rsidP="00D64FC9">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D64FC9" w14:paraId="03D86FA0" w14:textId="77777777" w:rsidTr="003E21BC">
              <w:tc>
                <w:tcPr>
                  <w:tcW w:w="3485" w:type="dxa"/>
                  <w:shd w:val="clear" w:color="auto" w:fill="CAEDFB" w:themeFill="accent4" w:themeFillTint="33"/>
                </w:tcPr>
                <w:p w14:paraId="785F875A" w14:textId="77777777" w:rsidR="00D64FC9" w:rsidRPr="00AE61F8" w:rsidRDefault="00D64FC9" w:rsidP="00D64FC9">
                  <w:pPr>
                    <w:spacing w:line="259" w:lineRule="auto"/>
                    <w:rPr>
                      <w:rFonts w:cs="Calibri"/>
                      <w:color w:val="FF0000"/>
                    </w:rPr>
                  </w:pPr>
                  <w:r w:rsidRPr="00AE61F8">
                    <w:rPr>
                      <w:rFonts w:cstheme="minorHAnsi"/>
                      <w:b/>
                      <w:bCs/>
                      <w:color w:val="FF0000"/>
                      <w:sz w:val="17"/>
                      <w:szCs w:val="17"/>
                    </w:rPr>
                    <w:t>Entity senior leadership are held accountable</w:t>
                  </w:r>
                  <w:r w:rsidRPr="00AE61F8">
                    <w:rPr>
                      <w:rFonts w:cstheme="minorHAnsi"/>
                      <w:color w:val="FF0000"/>
                      <w:sz w:val="17"/>
                      <w:szCs w:val="17"/>
                    </w:rPr>
                    <w:t xml:space="preserve"> for entity performance against the gender equality policies or equivalent</w:t>
                  </w:r>
                </w:p>
              </w:tc>
            </w:tr>
            <w:tr w:rsidR="00D64FC9" w14:paraId="08AAE9C2" w14:textId="77777777" w:rsidTr="003E21BC">
              <w:tc>
                <w:tcPr>
                  <w:tcW w:w="3485" w:type="dxa"/>
                </w:tcPr>
                <w:p w14:paraId="213EFE35" w14:textId="77777777" w:rsidR="00D64FC9" w:rsidRDefault="00D64FC9" w:rsidP="00D64FC9">
                  <w:pPr>
                    <w:pStyle w:val="NoSpacing"/>
                    <w:rPr>
                      <w:rFonts w:ascii="Calibri" w:hAnsi="Calibri" w:cs="Calibri"/>
                      <w:lang w:val="en-US"/>
                    </w:rPr>
                  </w:pPr>
                  <w:r w:rsidRPr="00CB66BA">
                    <w:rPr>
                      <w:rFonts w:cstheme="minorHAnsi"/>
                      <w:b/>
                      <w:bCs/>
                      <w:color w:val="000000" w:themeColor="text1"/>
                      <w:sz w:val="17"/>
                      <w:szCs w:val="17"/>
                    </w:rPr>
                    <w:t>and</w:t>
                  </w:r>
                </w:p>
              </w:tc>
            </w:tr>
            <w:tr w:rsidR="00D64FC9" w14:paraId="02448820" w14:textId="77777777" w:rsidTr="003E21BC">
              <w:tc>
                <w:tcPr>
                  <w:tcW w:w="3485" w:type="dxa"/>
                </w:tcPr>
                <w:p w14:paraId="1FD67B4A" w14:textId="77777777" w:rsidR="00D64FC9" w:rsidRPr="00AE61F8" w:rsidRDefault="00D64FC9" w:rsidP="00D64FC9">
                  <w:pPr>
                    <w:spacing w:line="259" w:lineRule="auto"/>
                    <w:rPr>
                      <w:rFonts w:cs="Calibri"/>
                      <w:color w:val="FF0000"/>
                    </w:rPr>
                  </w:pPr>
                  <w:r w:rsidRPr="00AE61F8">
                    <w:rPr>
                      <w:rFonts w:cstheme="minorHAnsi"/>
                      <w:b/>
                      <w:bCs/>
                      <w:color w:val="FF0000"/>
                      <w:sz w:val="17"/>
                      <w:szCs w:val="17"/>
                    </w:rPr>
                    <w:lastRenderedPageBreak/>
                    <w:t>Knowledge o</w:t>
                  </w:r>
                  <w:r>
                    <w:rPr>
                      <w:rFonts w:cstheme="minorHAnsi"/>
                      <w:b/>
                      <w:bCs/>
                      <w:color w:val="FF0000"/>
                      <w:sz w:val="17"/>
                      <w:szCs w:val="17"/>
                    </w:rPr>
                    <w:t>r experience in</w:t>
                  </w:r>
                  <w:r w:rsidRPr="00AE61F8">
                    <w:rPr>
                      <w:rFonts w:cstheme="minorHAnsi"/>
                      <w:b/>
                      <w:bCs/>
                      <w:color w:val="FF0000"/>
                      <w:sz w:val="17"/>
                      <w:szCs w:val="17"/>
                    </w:rPr>
                    <w:t xml:space="preserve"> gender equality</w:t>
                  </w:r>
                  <w:r w:rsidRPr="00AE61F8">
                    <w:rPr>
                      <w:rFonts w:cstheme="minorHAnsi"/>
                      <w:color w:val="FF0000"/>
                      <w:sz w:val="17"/>
                      <w:szCs w:val="17"/>
                    </w:rPr>
                    <w:t xml:space="preserve"> is embedded as a desirable competency in new Job Descriptions/ Terms of Reference and recruitment processes as relevant</w:t>
                  </w:r>
                </w:p>
              </w:tc>
            </w:tr>
            <w:tr w:rsidR="00D64FC9" w14:paraId="5F043E92" w14:textId="77777777" w:rsidTr="003E21BC">
              <w:tc>
                <w:tcPr>
                  <w:tcW w:w="3485" w:type="dxa"/>
                </w:tcPr>
                <w:p w14:paraId="1A26D69F" w14:textId="77777777" w:rsidR="00D64FC9" w:rsidRDefault="00D64FC9" w:rsidP="00D64FC9">
                  <w:pPr>
                    <w:pStyle w:val="NoSpacing"/>
                    <w:rPr>
                      <w:rFonts w:ascii="Calibri" w:hAnsi="Calibri" w:cs="Calibri"/>
                      <w:lang w:val="en-US"/>
                    </w:rPr>
                  </w:pPr>
                  <w:r w:rsidRPr="00CB66BA">
                    <w:rPr>
                      <w:rFonts w:cstheme="minorHAnsi"/>
                      <w:b/>
                      <w:bCs/>
                      <w:color w:val="000000" w:themeColor="text1"/>
                      <w:sz w:val="17"/>
                      <w:szCs w:val="17"/>
                    </w:rPr>
                    <w:t>and</w:t>
                  </w:r>
                </w:p>
              </w:tc>
            </w:tr>
            <w:tr w:rsidR="00D64FC9" w14:paraId="1DC79ACC" w14:textId="77777777" w:rsidTr="003E21BC">
              <w:tc>
                <w:tcPr>
                  <w:tcW w:w="3485" w:type="dxa"/>
                </w:tcPr>
                <w:p w14:paraId="40E14958" w14:textId="77777777" w:rsidR="00D64FC9" w:rsidRPr="00AE61F8" w:rsidRDefault="00D64FC9" w:rsidP="00D64FC9">
                  <w:pPr>
                    <w:spacing w:line="259" w:lineRule="auto"/>
                    <w:ind w:left="46"/>
                    <w:rPr>
                      <w:rFonts w:cstheme="minorHAnsi"/>
                      <w:color w:val="FF0000"/>
                      <w:sz w:val="17"/>
                      <w:szCs w:val="17"/>
                    </w:rPr>
                  </w:pPr>
                  <w:r w:rsidRPr="00AE61F8">
                    <w:rPr>
                      <w:rFonts w:cstheme="minorHAnsi"/>
                      <w:b/>
                      <w:bCs/>
                      <w:color w:val="FF0000"/>
                      <w:sz w:val="17"/>
                      <w:szCs w:val="17"/>
                    </w:rPr>
                    <w:t>A requirement for a proven track record in gender equality and the empowerment of women</w:t>
                  </w:r>
                  <w:r w:rsidRPr="00AE61F8">
                    <w:rPr>
                      <w:rFonts w:cstheme="minorHAnsi"/>
                      <w:color w:val="FF0000"/>
                      <w:sz w:val="17"/>
                      <w:szCs w:val="17"/>
                    </w:rPr>
                    <w:t xml:space="preserve"> is included in senior appointments</w:t>
                  </w:r>
                </w:p>
              </w:tc>
            </w:tr>
            <w:tr w:rsidR="00D64FC9" w14:paraId="0F65AEE9" w14:textId="77777777" w:rsidTr="003E21BC">
              <w:tc>
                <w:tcPr>
                  <w:tcW w:w="3485" w:type="dxa"/>
                </w:tcPr>
                <w:p w14:paraId="0D8A582F" w14:textId="77777777" w:rsidR="00D64FC9" w:rsidRPr="004B5F37" w:rsidRDefault="00D64FC9" w:rsidP="00D64FC9">
                  <w:pPr>
                    <w:pStyle w:val="NoSpacing"/>
                    <w:rPr>
                      <w:rFonts w:ascii="Calibri" w:hAnsi="Calibri" w:cs="Calibri"/>
                      <w:lang w:val="en-US"/>
                    </w:rPr>
                  </w:pPr>
                  <w:r w:rsidRPr="004B5F37">
                    <w:rPr>
                      <w:rFonts w:cstheme="minorHAnsi"/>
                      <w:b/>
                      <w:bCs/>
                      <w:color w:val="000000" w:themeColor="text1"/>
                      <w:sz w:val="17"/>
                      <w:szCs w:val="17"/>
                    </w:rPr>
                    <w:t>and</w:t>
                  </w:r>
                </w:p>
              </w:tc>
            </w:tr>
            <w:tr w:rsidR="00D64FC9" w14:paraId="089BC9BD" w14:textId="77777777" w:rsidTr="003E21BC">
              <w:tc>
                <w:tcPr>
                  <w:tcW w:w="3485" w:type="dxa"/>
                </w:tcPr>
                <w:p w14:paraId="4AF3DE16" w14:textId="77777777" w:rsidR="00D64FC9" w:rsidRPr="004B5F37" w:rsidRDefault="00D64FC9" w:rsidP="00D64FC9">
                  <w:pPr>
                    <w:spacing w:line="259" w:lineRule="auto"/>
                    <w:ind w:left="46"/>
                    <w:rPr>
                      <w:rFonts w:cstheme="minorHAnsi"/>
                      <w:sz w:val="17"/>
                      <w:szCs w:val="17"/>
                    </w:rPr>
                  </w:pPr>
                  <w:r w:rsidRPr="004B5F37">
                    <w:rPr>
                      <w:rFonts w:cstheme="minorHAnsi"/>
                      <w:b/>
                      <w:bCs/>
                      <w:sz w:val="17"/>
                      <w:szCs w:val="17"/>
                    </w:rPr>
                    <w:t>System of recognition</w:t>
                  </w:r>
                  <w:r w:rsidRPr="004B5F37">
                    <w:rPr>
                      <w:rFonts w:cstheme="minorHAnsi"/>
                      <w:sz w:val="17"/>
                      <w:szCs w:val="17"/>
                    </w:rPr>
                    <w:t xml:space="preserve"> rewards excellent work promoting gender equality and the empowerment of women</w:t>
                  </w:r>
                </w:p>
              </w:tc>
            </w:tr>
            <w:tr w:rsidR="00D64FC9" w14:paraId="4ADB432C" w14:textId="77777777" w:rsidTr="003E21BC">
              <w:tc>
                <w:tcPr>
                  <w:tcW w:w="3485" w:type="dxa"/>
                </w:tcPr>
                <w:p w14:paraId="5B96FFAC" w14:textId="77777777" w:rsidR="00D64FC9" w:rsidRPr="004B5F37" w:rsidRDefault="00D64FC9" w:rsidP="00D64FC9">
                  <w:pPr>
                    <w:pStyle w:val="NoSpacing"/>
                    <w:rPr>
                      <w:rFonts w:ascii="Calibri" w:hAnsi="Calibri" w:cs="Calibri"/>
                      <w:lang w:val="en-US"/>
                    </w:rPr>
                  </w:pPr>
                  <w:r w:rsidRPr="004B5F37">
                    <w:rPr>
                      <w:rFonts w:cstheme="minorHAnsi"/>
                      <w:b/>
                      <w:bCs/>
                      <w:color w:val="000000" w:themeColor="text1"/>
                      <w:sz w:val="17"/>
                      <w:szCs w:val="17"/>
                    </w:rPr>
                    <w:t>and</w:t>
                  </w:r>
                </w:p>
              </w:tc>
            </w:tr>
            <w:tr w:rsidR="00D64FC9" w14:paraId="7A10DC42" w14:textId="77777777" w:rsidTr="003E21BC">
              <w:tc>
                <w:tcPr>
                  <w:tcW w:w="3485" w:type="dxa"/>
                </w:tcPr>
                <w:p w14:paraId="58ACD915" w14:textId="77777777" w:rsidR="00D64FC9" w:rsidRPr="00AE61F8" w:rsidRDefault="00D64FC9" w:rsidP="00D64FC9">
                  <w:pPr>
                    <w:pStyle w:val="NoSpacing"/>
                    <w:rPr>
                      <w:rFonts w:ascii="Calibri" w:hAnsi="Calibri" w:cs="Calibri"/>
                      <w:color w:val="FF0000"/>
                      <w:lang w:val="en-US"/>
                    </w:rPr>
                  </w:pPr>
                  <w:r w:rsidRPr="00AE61F8">
                    <w:rPr>
                      <w:rFonts w:eastAsiaTheme="minorEastAsia" w:cstheme="minorHAnsi"/>
                      <w:b/>
                      <w:bCs/>
                      <w:color w:val="FF0000"/>
                      <w:sz w:val="17"/>
                      <w:szCs w:val="17"/>
                    </w:rPr>
                    <w:t>Senior leadership acts on feedback on their gender-responsive leadership</w:t>
                  </w:r>
                  <w:r w:rsidRPr="00AE61F8">
                    <w:rPr>
                      <w:rFonts w:eastAsiaTheme="minorEastAsia" w:cstheme="minorHAnsi"/>
                      <w:color w:val="FF0000"/>
                      <w:sz w:val="17"/>
                      <w:szCs w:val="17"/>
                    </w:rPr>
                    <w:t xml:space="preserve"> through recurring and confidential staff surveys and/or 360-degree feedback mechanisms or equivalent</w:t>
                  </w:r>
                </w:p>
              </w:tc>
            </w:tr>
          </w:tbl>
          <w:p w14:paraId="67C6DB81" w14:textId="078E4B20" w:rsidR="00D64FC9" w:rsidRPr="00D65BE3" w:rsidRDefault="00D64FC9"/>
        </w:tc>
        <w:tc>
          <w:tcPr>
            <w:tcW w:w="9175" w:type="dxa"/>
          </w:tcPr>
          <w:p w14:paraId="64D85A2C" w14:textId="3091CC43"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lastRenderedPageBreak/>
              <w:t>Baseline for UN-SWAP 3.0 - For all ratings except “not applicable”</w:t>
            </w:r>
          </w:p>
          <w:p w14:paraId="56C21ED6" w14:textId="376D5557" w:rsidR="00B10A2A" w:rsidRDefault="00B10A2A" w:rsidP="000B10D8">
            <w:pPr>
              <w:rPr>
                <w:rFonts w:asciiTheme="majorHAnsi" w:hAnsiTheme="majorHAnsi" w:cstheme="majorBidi"/>
                <w:b/>
                <w:sz w:val="22"/>
                <w:szCs w:val="22"/>
                <w:lang w:val="en-GB"/>
              </w:rPr>
            </w:pPr>
            <w:r>
              <w:rPr>
                <w:rFonts w:asciiTheme="majorHAnsi" w:hAnsiTheme="majorHAnsi" w:cstheme="majorBidi"/>
                <w:b/>
                <w:sz w:val="22"/>
                <w:szCs w:val="22"/>
                <w:lang w:val="en-GB"/>
              </w:rPr>
              <w:t>“</w:t>
            </w:r>
            <w:r w:rsidRPr="00B10A2A">
              <w:rPr>
                <w:rFonts w:asciiTheme="majorHAnsi" w:hAnsiTheme="majorHAnsi" w:cstheme="majorBidi"/>
                <w:b/>
                <w:sz w:val="22"/>
                <w:szCs w:val="22"/>
                <w:lang w:val="en-GB"/>
              </w:rPr>
              <w:t>Entity senior leadership are held accountable</w:t>
            </w:r>
            <w:r>
              <w:rPr>
                <w:rFonts w:asciiTheme="majorHAnsi" w:hAnsiTheme="majorHAnsi" w:cstheme="majorBidi"/>
                <w:b/>
                <w:sz w:val="22"/>
                <w:szCs w:val="22"/>
                <w:lang w:val="en-GB"/>
              </w:rPr>
              <w:t>”</w:t>
            </w:r>
          </w:p>
          <w:p w14:paraId="2725223D" w14:textId="35641E24" w:rsidR="00291F95" w:rsidRPr="00291F95" w:rsidRDefault="0066776B" w:rsidP="00AD200C">
            <w:pPr>
              <w:pStyle w:val="ListParagraph"/>
              <w:numPr>
                <w:ilvl w:val="0"/>
                <w:numId w:val="14"/>
              </w:numPr>
              <w:rPr>
                <w:rFonts w:asciiTheme="majorHAnsi" w:hAnsiTheme="majorHAnsi" w:cstheme="majorBidi"/>
                <w:bCs/>
                <w:sz w:val="22"/>
                <w:szCs w:val="22"/>
                <w:lang w:val="en-GB"/>
              </w:rPr>
            </w:pPr>
            <w:r>
              <w:rPr>
                <w:rFonts w:asciiTheme="majorHAnsi" w:hAnsiTheme="majorHAnsi" w:cstheme="majorBidi"/>
                <w:bCs/>
                <w:sz w:val="22"/>
                <w:szCs w:val="22"/>
                <w:lang w:val="en-GB"/>
              </w:rPr>
              <w:t>Are</w:t>
            </w:r>
            <w:r w:rsidR="00807E0C" w:rsidRPr="00807E0C">
              <w:rPr>
                <w:rFonts w:asciiTheme="majorHAnsi" w:hAnsiTheme="majorHAnsi" w:cstheme="majorBidi"/>
                <w:bCs/>
                <w:sz w:val="22"/>
                <w:szCs w:val="22"/>
                <w:lang w:val="en-GB"/>
              </w:rPr>
              <w:t xml:space="preserve"> senior leadership held accountable for</w:t>
            </w:r>
            <w:r w:rsidR="00A15B24">
              <w:rPr>
                <w:rFonts w:asciiTheme="majorHAnsi" w:hAnsiTheme="majorHAnsi" w:cstheme="majorBidi"/>
                <w:bCs/>
                <w:sz w:val="22"/>
                <w:szCs w:val="22"/>
                <w:lang w:val="en-GB"/>
              </w:rPr>
              <w:t xml:space="preserve"> entity </w:t>
            </w:r>
            <w:r w:rsidR="00807E0C" w:rsidRPr="00807E0C">
              <w:rPr>
                <w:rFonts w:asciiTheme="majorHAnsi" w:hAnsiTheme="majorHAnsi" w:cstheme="majorBidi"/>
                <w:bCs/>
                <w:sz w:val="22"/>
                <w:szCs w:val="22"/>
                <w:lang w:val="en-GB"/>
              </w:rPr>
              <w:t>performance against the gender equality policies or equivalent</w:t>
            </w:r>
            <w:r w:rsidR="00291F95" w:rsidRPr="00291F95">
              <w:rPr>
                <w:rFonts w:asciiTheme="majorHAnsi" w:hAnsiTheme="majorHAnsi" w:cstheme="majorBidi"/>
                <w:bCs/>
                <w:sz w:val="22"/>
                <w:szCs w:val="22"/>
                <w:lang w:val="en-GB"/>
              </w:rPr>
              <w:t>? YES/NO *</w:t>
            </w:r>
          </w:p>
          <w:p w14:paraId="73FDED81" w14:textId="1FE2D9D6" w:rsidR="00B10A2A" w:rsidRDefault="0066776B" w:rsidP="00AD200C">
            <w:pPr>
              <w:pStyle w:val="ListParagraph"/>
              <w:numPr>
                <w:ilvl w:val="0"/>
                <w:numId w:val="14"/>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lastRenderedPageBreak/>
              <w:t>If YES, please provide a brief explanation and upload evidence if available. If NO, please indicate what would be needed to meet this requirement and by which year it can be achieved, if not in 2024? (Max: 400 words)</w:t>
            </w:r>
          </w:p>
          <w:p w14:paraId="0C8E8980" w14:textId="77777777" w:rsidR="0066776B" w:rsidRPr="0066776B" w:rsidRDefault="0066776B" w:rsidP="0066776B">
            <w:pPr>
              <w:pStyle w:val="ListParagraph"/>
              <w:rPr>
                <w:rFonts w:asciiTheme="majorHAnsi" w:hAnsiTheme="majorHAnsi" w:cstheme="majorHAnsi"/>
                <w:color w:val="CC0000"/>
                <w:sz w:val="22"/>
                <w:szCs w:val="22"/>
                <w:lang w:val="en-GB"/>
              </w:rPr>
            </w:pPr>
          </w:p>
          <w:p w14:paraId="5B082AF1" w14:textId="10231E8A"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994EAE" w:rsidRPr="00994EAE">
              <w:rPr>
                <w:rFonts w:asciiTheme="majorHAnsi" w:hAnsiTheme="majorHAnsi" w:cstheme="majorBidi"/>
                <w:b/>
                <w:sz w:val="22"/>
                <w:szCs w:val="22"/>
                <w:lang w:val="en-GB"/>
              </w:rPr>
              <w:t xml:space="preserve">Knowledge </w:t>
            </w:r>
            <w:r w:rsidR="0066776B">
              <w:rPr>
                <w:rFonts w:asciiTheme="majorHAnsi" w:hAnsiTheme="majorHAnsi" w:cstheme="majorBidi"/>
                <w:b/>
                <w:sz w:val="22"/>
                <w:szCs w:val="22"/>
                <w:lang w:val="en-GB"/>
              </w:rPr>
              <w:t>or experience i</w:t>
            </w:r>
            <w:r w:rsidR="00994EAE" w:rsidRPr="00994EAE">
              <w:rPr>
                <w:rFonts w:asciiTheme="majorHAnsi" w:hAnsiTheme="majorHAnsi" w:cstheme="majorBidi"/>
                <w:b/>
                <w:sz w:val="22"/>
                <w:szCs w:val="22"/>
                <w:lang w:val="en-GB"/>
              </w:rPr>
              <w:t>n gender equality is embedded</w:t>
            </w:r>
            <w:r w:rsidR="0066776B">
              <w:rPr>
                <w:rFonts w:asciiTheme="majorHAnsi" w:hAnsiTheme="majorHAnsi" w:cstheme="majorBidi"/>
                <w:b/>
                <w:sz w:val="22"/>
                <w:szCs w:val="22"/>
                <w:lang w:val="en-GB"/>
              </w:rPr>
              <w:t xml:space="preserve"> as a desirable competency</w:t>
            </w:r>
            <w:r w:rsidRPr="00D65BE3">
              <w:rPr>
                <w:rFonts w:asciiTheme="majorHAnsi" w:hAnsiTheme="majorHAnsi" w:cstheme="majorBidi"/>
                <w:b/>
                <w:sz w:val="22"/>
                <w:szCs w:val="22"/>
                <w:lang w:val="en-GB"/>
              </w:rPr>
              <w:t>”:</w:t>
            </w:r>
          </w:p>
          <w:p w14:paraId="63643B09" w14:textId="553E39BC" w:rsidR="000B10D8" w:rsidRPr="00D65BE3" w:rsidRDefault="0066776B" w:rsidP="00AD200C">
            <w:pPr>
              <w:pStyle w:val="ListParagraph"/>
              <w:numPr>
                <w:ilvl w:val="0"/>
                <w:numId w:val="17"/>
              </w:numPr>
              <w:rPr>
                <w:rFonts w:asciiTheme="majorHAnsi" w:hAnsiTheme="majorHAnsi" w:cstheme="majorBidi"/>
                <w:bCs/>
                <w:sz w:val="22"/>
                <w:szCs w:val="22"/>
                <w:lang w:val="en-GB"/>
              </w:rPr>
            </w:pPr>
            <w:r>
              <w:rPr>
                <w:rFonts w:asciiTheme="majorHAnsi" w:hAnsiTheme="majorHAnsi" w:cstheme="majorBidi"/>
                <w:bCs/>
                <w:sz w:val="22"/>
                <w:szCs w:val="22"/>
                <w:lang w:val="en-GB"/>
              </w:rPr>
              <w:t>Is</w:t>
            </w:r>
            <w:r w:rsidR="008217E9">
              <w:rPr>
                <w:rFonts w:asciiTheme="majorHAnsi" w:hAnsiTheme="majorHAnsi" w:cstheme="majorBidi"/>
                <w:bCs/>
                <w:sz w:val="22"/>
                <w:szCs w:val="22"/>
                <w:lang w:val="en-GB"/>
              </w:rPr>
              <w:t xml:space="preserve"> the k</w:t>
            </w:r>
            <w:r w:rsidR="008217E9" w:rsidRPr="008217E9">
              <w:rPr>
                <w:rFonts w:asciiTheme="majorHAnsi" w:hAnsiTheme="majorHAnsi" w:cstheme="majorBidi"/>
                <w:bCs/>
                <w:sz w:val="22"/>
                <w:szCs w:val="22"/>
                <w:lang w:val="en-GB"/>
              </w:rPr>
              <w:t xml:space="preserve">nowledge </w:t>
            </w:r>
            <w:r>
              <w:rPr>
                <w:rFonts w:asciiTheme="majorHAnsi" w:hAnsiTheme="majorHAnsi" w:cstheme="majorBidi"/>
                <w:bCs/>
                <w:sz w:val="22"/>
                <w:szCs w:val="22"/>
                <w:lang w:val="en-GB"/>
              </w:rPr>
              <w:t>or experience i</w:t>
            </w:r>
            <w:r w:rsidR="008217E9" w:rsidRPr="008217E9">
              <w:rPr>
                <w:rFonts w:asciiTheme="majorHAnsi" w:hAnsiTheme="majorHAnsi" w:cstheme="majorBidi"/>
                <w:bCs/>
                <w:sz w:val="22"/>
                <w:szCs w:val="22"/>
                <w:lang w:val="en-GB"/>
              </w:rPr>
              <w:t xml:space="preserve">n gender equality embedded as a desirable competency in </w:t>
            </w:r>
            <w:r w:rsidR="005C11E7">
              <w:rPr>
                <w:rFonts w:asciiTheme="majorHAnsi" w:hAnsiTheme="majorHAnsi" w:cstheme="majorBidi"/>
                <w:bCs/>
                <w:sz w:val="22"/>
                <w:szCs w:val="22"/>
                <w:lang w:val="en-GB"/>
              </w:rPr>
              <w:t>relevant</w:t>
            </w:r>
            <w:r w:rsidR="008217E9" w:rsidRPr="008217E9">
              <w:rPr>
                <w:rFonts w:asciiTheme="majorHAnsi" w:hAnsiTheme="majorHAnsi" w:cstheme="majorBidi"/>
                <w:bCs/>
                <w:sz w:val="22"/>
                <w:szCs w:val="22"/>
                <w:lang w:val="en-GB"/>
              </w:rPr>
              <w:t xml:space="preserve"> Job Descriptions/ Terms of Reference and recruitment processes</w:t>
            </w:r>
            <w:r w:rsidR="000B10D8" w:rsidRPr="00D65BE3">
              <w:rPr>
                <w:rFonts w:asciiTheme="majorHAnsi" w:hAnsiTheme="majorHAnsi" w:cstheme="majorBidi"/>
                <w:bCs/>
                <w:sz w:val="22"/>
                <w:szCs w:val="22"/>
                <w:lang w:val="en-GB"/>
              </w:rPr>
              <w:t>? YES/NO *</w:t>
            </w:r>
          </w:p>
          <w:p w14:paraId="7F816F27" w14:textId="77777777" w:rsidR="0066776B" w:rsidRPr="000710FF" w:rsidRDefault="0066776B" w:rsidP="00AD200C">
            <w:pPr>
              <w:pStyle w:val="ListParagraph"/>
              <w:numPr>
                <w:ilvl w:val="0"/>
                <w:numId w:val="17"/>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D8D89FD" w14:textId="77777777" w:rsidR="000B10D8" w:rsidRPr="00D65BE3" w:rsidRDefault="000B10D8" w:rsidP="000B10D8">
            <w:pPr>
              <w:pStyle w:val="ListParagraph"/>
              <w:rPr>
                <w:rFonts w:asciiTheme="majorHAnsi" w:hAnsiTheme="majorHAnsi" w:cstheme="majorBidi"/>
                <w:bCs/>
                <w:sz w:val="22"/>
                <w:szCs w:val="22"/>
                <w:lang w:val="en-GB"/>
              </w:rPr>
            </w:pPr>
          </w:p>
          <w:p w14:paraId="59F35F03" w14:textId="689054A8"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CC5EB1">
              <w:rPr>
                <w:rFonts w:asciiTheme="majorHAnsi" w:hAnsiTheme="majorHAnsi" w:cstheme="majorBidi"/>
                <w:b/>
                <w:sz w:val="22"/>
                <w:szCs w:val="22"/>
                <w:lang w:val="en-GB"/>
              </w:rPr>
              <w:t>A</w:t>
            </w:r>
            <w:r w:rsidR="00CC5EB1" w:rsidRPr="00CC5EB1">
              <w:rPr>
                <w:rFonts w:asciiTheme="majorHAnsi" w:hAnsiTheme="majorHAnsi" w:cstheme="majorBidi"/>
                <w:b/>
                <w:sz w:val="22"/>
                <w:szCs w:val="22"/>
                <w:lang w:val="en-GB"/>
              </w:rPr>
              <w:t xml:space="preserve"> proven track record</w:t>
            </w:r>
            <w:r w:rsidRPr="00D65BE3">
              <w:rPr>
                <w:rFonts w:asciiTheme="majorHAnsi" w:hAnsiTheme="majorHAnsi" w:cstheme="majorBidi"/>
                <w:b/>
                <w:sz w:val="22"/>
                <w:szCs w:val="22"/>
                <w:lang w:val="en-GB"/>
              </w:rPr>
              <w:t>”</w:t>
            </w:r>
          </w:p>
          <w:p w14:paraId="6890E774" w14:textId="55AA5AE0" w:rsidR="000B10D8" w:rsidRPr="00D65BE3" w:rsidRDefault="009F7234" w:rsidP="00AD200C">
            <w:pPr>
              <w:pStyle w:val="ListParagraph"/>
              <w:numPr>
                <w:ilvl w:val="0"/>
                <w:numId w:val="18"/>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643935">
              <w:rPr>
                <w:rFonts w:asciiTheme="majorHAnsi" w:hAnsiTheme="majorHAnsi" w:cstheme="majorBidi"/>
                <w:bCs/>
                <w:sz w:val="22"/>
                <w:szCs w:val="22"/>
                <w:lang w:val="en-GB"/>
              </w:rPr>
              <w:t>Is</w:t>
            </w:r>
            <w:r w:rsidR="00643E18">
              <w:rPr>
                <w:rFonts w:asciiTheme="majorHAnsi" w:hAnsiTheme="majorHAnsi" w:cstheme="majorBidi"/>
                <w:bCs/>
                <w:sz w:val="22"/>
                <w:szCs w:val="22"/>
                <w:lang w:val="en-GB"/>
              </w:rPr>
              <w:t xml:space="preserve"> </w:t>
            </w:r>
            <w:r w:rsidR="005C11E7">
              <w:rPr>
                <w:rFonts w:asciiTheme="majorHAnsi" w:hAnsiTheme="majorHAnsi" w:cstheme="majorBidi"/>
                <w:bCs/>
                <w:sz w:val="22"/>
                <w:szCs w:val="22"/>
                <w:lang w:val="en-GB"/>
              </w:rPr>
              <w:t>a</w:t>
            </w:r>
            <w:r w:rsidR="002B526C" w:rsidRPr="002B526C">
              <w:rPr>
                <w:rFonts w:asciiTheme="majorHAnsi" w:hAnsiTheme="majorHAnsi" w:cstheme="majorBidi"/>
                <w:bCs/>
                <w:sz w:val="22"/>
                <w:szCs w:val="22"/>
                <w:lang w:val="en-GB"/>
              </w:rPr>
              <w:t xml:space="preserve"> requirement for a proven track record in gender equality and the empowerment of women included in senior appointments</w:t>
            </w:r>
            <w:r w:rsidR="000B10D8" w:rsidRPr="00D65BE3">
              <w:rPr>
                <w:rFonts w:asciiTheme="majorHAnsi" w:hAnsiTheme="majorHAnsi" w:cstheme="majorBidi"/>
                <w:bCs/>
                <w:sz w:val="22"/>
                <w:szCs w:val="22"/>
                <w:lang w:val="en-GB"/>
              </w:rPr>
              <w:t>? YES/NO *</w:t>
            </w:r>
          </w:p>
          <w:p w14:paraId="2579D34A" w14:textId="77777777" w:rsidR="00643935" w:rsidRPr="000710FF" w:rsidRDefault="00643935" w:rsidP="00AD200C">
            <w:pPr>
              <w:pStyle w:val="ListParagraph"/>
              <w:numPr>
                <w:ilvl w:val="0"/>
                <w:numId w:val="18"/>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3FA6668" w14:textId="77777777" w:rsidR="000B10D8" w:rsidRPr="00D65BE3" w:rsidRDefault="000B10D8" w:rsidP="000B10D8">
            <w:pPr>
              <w:rPr>
                <w:rFonts w:asciiTheme="majorHAnsi" w:eastAsia="SimSun" w:hAnsiTheme="majorHAnsi" w:cstheme="majorBidi"/>
                <w:bCs/>
                <w:sz w:val="22"/>
                <w:szCs w:val="22"/>
                <w:lang w:val="en-GB"/>
              </w:rPr>
            </w:pPr>
          </w:p>
          <w:p w14:paraId="18379AEC" w14:textId="42DD6527"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9F4305" w:rsidRPr="009F4305">
              <w:rPr>
                <w:rFonts w:asciiTheme="majorHAnsi" w:hAnsiTheme="majorHAnsi" w:cstheme="majorBidi"/>
                <w:b/>
                <w:sz w:val="22"/>
                <w:szCs w:val="22"/>
                <w:lang w:val="en-GB"/>
              </w:rPr>
              <w:t>Senior leadership acts on feedback</w:t>
            </w:r>
            <w:r w:rsidRPr="00D65BE3">
              <w:rPr>
                <w:rFonts w:asciiTheme="majorHAnsi" w:hAnsiTheme="majorHAnsi" w:cstheme="majorBidi"/>
                <w:b/>
                <w:sz w:val="22"/>
                <w:szCs w:val="22"/>
                <w:lang w:val="en-GB"/>
              </w:rPr>
              <w:t>”</w:t>
            </w:r>
          </w:p>
          <w:p w14:paraId="283EFBDE" w14:textId="1AC7BC7A" w:rsidR="000B10D8" w:rsidRPr="00D65BE3" w:rsidRDefault="0067008C" w:rsidP="00AD200C">
            <w:pPr>
              <w:pStyle w:val="ListParagraph"/>
              <w:numPr>
                <w:ilvl w:val="0"/>
                <w:numId w:val="15"/>
              </w:numPr>
              <w:rPr>
                <w:rFonts w:asciiTheme="majorHAnsi" w:hAnsiTheme="majorHAnsi" w:cstheme="majorBidi"/>
                <w:bCs/>
                <w:sz w:val="22"/>
                <w:szCs w:val="22"/>
                <w:lang w:val="en-GB"/>
              </w:rPr>
            </w:pPr>
            <w:r>
              <w:rPr>
                <w:rFonts w:asciiTheme="majorHAnsi" w:hAnsiTheme="majorHAnsi" w:cstheme="majorBidi"/>
                <w:bCs/>
                <w:sz w:val="22"/>
                <w:szCs w:val="22"/>
                <w:lang w:val="en-GB"/>
              </w:rPr>
              <w:t>Does</w:t>
            </w:r>
            <w:r w:rsidR="000B10D8" w:rsidRPr="00D65BE3">
              <w:rPr>
                <w:rFonts w:asciiTheme="majorHAnsi" w:hAnsiTheme="majorHAnsi" w:cstheme="majorBidi"/>
                <w:bCs/>
                <w:sz w:val="22"/>
                <w:szCs w:val="22"/>
                <w:lang w:val="en-GB"/>
              </w:rPr>
              <w:t xml:space="preserve"> </w:t>
            </w:r>
            <w:r w:rsidR="00253487" w:rsidRPr="00253487">
              <w:rPr>
                <w:rFonts w:asciiTheme="majorHAnsi" w:hAnsiTheme="majorHAnsi" w:cstheme="majorBidi"/>
                <w:bCs/>
                <w:sz w:val="22"/>
                <w:szCs w:val="22"/>
                <w:lang w:val="en-GB"/>
              </w:rPr>
              <w:t xml:space="preserve">Senior leadership </w:t>
            </w:r>
            <w:r w:rsidR="00643E18">
              <w:rPr>
                <w:rFonts w:asciiTheme="majorHAnsi" w:hAnsiTheme="majorHAnsi" w:cstheme="majorBidi"/>
                <w:bCs/>
                <w:sz w:val="22"/>
                <w:szCs w:val="22"/>
                <w:lang w:val="en-GB"/>
              </w:rPr>
              <w:t>receive</w:t>
            </w:r>
            <w:r w:rsidR="00253487" w:rsidRPr="00253487">
              <w:rPr>
                <w:rFonts w:asciiTheme="majorHAnsi" w:hAnsiTheme="majorHAnsi" w:cstheme="majorBidi"/>
                <w:bCs/>
                <w:sz w:val="22"/>
                <w:szCs w:val="22"/>
                <w:lang w:val="en-GB"/>
              </w:rPr>
              <w:t xml:space="preserve"> feedback on their gender-responsive leadership through recurring and confidential staff surveys and/or 360-degree feedback mechanisms or equivalent</w:t>
            </w:r>
            <w:r w:rsidR="000B10D8" w:rsidRPr="00D65BE3">
              <w:rPr>
                <w:rFonts w:asciiTheme="majorHAnsi" w:hAnsiTheme="majorHAnsi" w:cstheme="majorBidi"/>
                <w:bCs/>
                <w:sz w:val="22"/>
                <w:szCs w:val="22"/>
                <w:lang w:val="en-GB"/>
              </w:rPr>
              <w:t>? YES/NO *</w:t>
            </w:r>
          </w:p>
          <w:p w14:paraId="04816F96" w14:textId="77777777" w:rsidR="00643935" w:rsidRPr="000710FF" w:rsidRDefault="00643935" w:rsidP="00AD200C">
            <w:pPr>
              <w:pStyle w:val="ListParagraph"/>
              <w:numPr>
                <w:ilvl w:val="0"/>
                <w:numId w:val="15"/>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2DFC7E4" w14:textId="77777777" w:rsidR="000B10D8" w:rsidRPr="00D65BE3" w:rsidRDefault="000B10D8"/>
        </w:tc>
      </w:tr>
      <w:tr w:rsidR="00D65BE3" w:rsidRPr="00D65BE3" w14:paraId="72A53408" w14:textId="77777777" w:rsidTr="00AF2D44">
        <w:tc>
          <w:tcPr>
            <w:tcW w:w="3775" w:type="dxa"/>
          </w:tcPr>
          <w:p w14:paraId="4C264F14" w14:textId="77777777" w:rsidR="000B10D8" w:rsidRDefault="000B10D8">
            <w:r w:rsidRPr="00D65BE3">
              <w:rPr>
                <w:rFonts w:hint="eastAsia"/>
              </w:rPr>
              <w:lastRenderedPageBreak/>
              <w:t>PI 9</w:t>
            </w:r>
          </w:p>
          <w:tbl>
            <w:tblPr>
              <w:tblStyle w:val="TableGrid"/>
              <w:tblW w:w="3485" w:type="dxa"/>
              <w:tblLook w:val="04A0" w:firstRow="1" w:lastRow="0" w:firstColumn="1" w:lastColumn="0" w:noHBand="0" w:noVBand="1"/>
            </w:tblPr>
            <w:tblGrid>
              <w:gridCol w:w="3485"/>
            </w:tblGrid>
            <w:tr w:rsidR="007675B2" w:rsidRPr="00BA18D3" w14:paraId="4C47A6CD" w14:textId="77777777" w:rsidTr="003E21BC">
              <w:tc>
                <w:tcPr>
                  <w:tcW w:w="3485" w:type="dxa"/>
                  <w:shd w:val="clear" w:color="auto" w:fill="95DCF7" w:themeFill="accent4" w:themeFillTint="66"/>
                </w:tcPr>
                <w:p w14:paraId="74B48462" w14:textId="77777777" w:rsidR="007675B2" w:rsidRPr="00BA18D3" w:rsidRDefault="007675B2" w:rsidP="007675B2">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7675B2" w14:paraId="15B8AB1E" w14:textId="77777777" w:rsidTr="003E21BC">
              <w:tc>
                <w:tcPr>
                  <w:tcW w:w="3485" w:type="dxa"/>
                </w:tcPr>
                <w:p w14:paraId="73D6E268" w14:textId="77777777" w:rsidR="007675B2" w:rsidRPr="00AE61F8" w:rsidRDefault="007675B2" w:rsidP="007675B2">
                  <w:pPr>
                    <w:pStyle w:val="NoSpacing"/>
                    <w:rPr>
                      <w:rStyle w:val="normaltextrun"/>
                      <w:rFonts w:eastAsia="Times New Roman"/>
                    </w:rPr>
                  </w:pPr>
                  <w:r w:rsidRPr="004B5F37">
                    <w:rPr>
                      <w:rStyle w:val="normaltextrun"/>
                      <w:rFonts w:eastAsia="Times New Roman" w:cstheme="minorHAnsi"/>
                      <w:b/>
                      <w:bCs/>
                      <w:color w:val="000000" w:themeColor="text1"/>
                      <w:sz w:val="17"/>
                      <w:szCs w:val="17"/>
                    </w:rPr>
                    <w:t>The four-point gender equality marker (GEM) scale</w:t>
                  </w:r>
                  <w:r w:rsidRPr="00AE61F8">
                    <w:rPr>
                      <w:rStyle w:val="normaltextrun"/>
                      <w:rFonts w:eastAsia="Times New Roman" w:cstheme="minorHAnsi"/>
                      <w:b/>
                      <w:bCs/>
                      <w:color w:val="000000" w:themeColor="text1"/>
                      <w:sz w:val="17"/>
                      <w:szCs w:val="17"/>
                    </w:rPr>
                    <w:t xml:space="preserve"> </w:t>
                  </w:r>
                  <w:r w:rsidRPr="00AE61F8">
                    <w:rPr>
                      <w:rStyle w:val="normaltextrun"/>
                      <w:rFonts w:eastAsia="Times New Roman" w:cstheme="minorHAnsi"/>
                      <w:color w:val="000000" w:themeColor="text1"/>
                      <w:sz w:val="17"/>
                      <w:szCs w:val="17"/>
                    </w:rPr>
                    <w:t>is applied through the entity’s Enterprise Resource Planning (ERP) system, in alignment with the CEB VII UN data standard</w:t>
                  </w:r>
                  <w:r w:rsidRPr="00AE61F8">
                    <w:rPr>
                      <w:rStyle w:val="normaltextrun"/>
                      <w:rFonts w:eastAsia="Times New Roman" w:cstheme="minorHAnsi"/>
                      <w:b/>
                      <w:bCs/>
                      <w:color w:val="000000" w:themeColor="text1"/>
                      <w:sz w:val="17"/>
                      <w:szCs w:val="17"/>
                    </w:rPr>
                    <w:t xml:space="preserve"> </w:t>
                  </w:r>
                </w:p>
              </w:tc>
            </w:tr>
            <w:tr w:rsidR="007675B2" w14:paraId="76ECA294" w14:textId="77777777" w:rsidTr="003E21BC">
              <w:tc>
                <w:tcPr>
                  <w:tcW w:w="3485" w:type="dxa"/>
                </w:tcPr>
                <w:p w14:paraId="688950C6" w14:textId="77777777" w:rsidR="007675B2" w:rsidRDefault="007675B2" w:rsidP="007675B2">
                  <w:pPr>
                    <w:pStyle w:val="NoSpacing"/>
                    <w:rPr>
                      <w:rFonts w:ascii="Calibri" w:hAnsi="Calibri" w:cs="Calibri"/>
                      <w:lang w:val="en-US"/>
                    </w:rPr>
                  </w:pPr>
                  <w:r w:rsidRPr="00CB66BA">
                    <w:rPr>
                      <w:rFonts w:cstheme="minorHAnsi"/>
                      <w:b/>
                      <w:bCs/>
                      <w:color w:val="000000" w:themeColor="text1"/>
                      <w:sz w:val="17"/>
                      <w:szCs w:val="17"/>
                    </w:rPr>
                    <w:t>and</w:t>
                  </w:r>
                </w:p>
              </w:tc>
            </w:tr>
            <w:tr w:rsidR="007675B2" w14:paraId="202C50EE" w14:textId="77777777" w:rsidTr="003E21BC">
              <w:tc>
                <w:tcPr>
                  <w:tcW w:w="3485" w:type="dxa"/>
                </w:tcPr>
                <w:p w14:paraId="6F26021F" w14:textId="77777777" w:rsidR="007675B2" w:rsidRPr="004B5F37" w:rsidRDefault="007675B2" w:rsidP="007675B2">
                  <w:pPr>
                    <w:pStyle w:val="paragraph"/>
                    <w:spacing w:before="0" w:beforeAutospacing="0" w:after="0" w:afterAutospacing="0"/>
                    <w:textAlignment w:val="baseline"/>
                    <w:rPr>
                      <w:rFonts w:asciiTheme="minorHAnsi" w:hAnsiTheme="minorHAnsi" w:cstheme="minorHAnsi"/>
                      <w:b/>
                      <w:bCs/>
                      <w:color w:val="000000" w:themeColor="text1"/>
                      <w:sz w:val="17"/>
                      <w:szCs w:val="17"/>
                    </w:rPr>
                  </w:pPr>
                  <w:r w:rsidRPr="004B5F37">
                    <w:rPr>
                      <w:rFonts w:asciiTheme="minorHAnsi" w:hAnsiTheme="minorHAnsi" w:cstheme="minorHAnsi"/>
                      <w:b/>
                      <w:bCs/>
                      <w:color w:val="000000" w:themeColor="text1"/>
                      <w:sz w:val="17"/>
                      <w:szCs w:val="17"/>
                    </w:rPr>
                    <w:lastRenderedPageBreak/>
                    <w:t>Quality assurance</w:t>
                  </w:r>
                  <w:r w:rsidRPr="004B5F37">
                    <w:rPr>
                      <w:rFonts w:asciiTheme="minorHAnsi" w:hAnsiTheme="minorHAnsi" w:cstheme="minorHAnsi"/>
                      <w:color w:val="000000" w:themeColor="text1"/>
                      <w:sz w:val="17"/>
                      <w:szCs w:val="17"/>
                    </w:rPr>
                    <w:t xml:space="preserve"> for the application of the GEM is ensured and supported through capacity building and guidance</w:t>
                  </w:r>
                </w:p>
              </w:tc>
            </w:tr>
            <w:tr w:rsidR="007675B2" w14:paraId="5695FD63" w14:textId="77777777" w:rsidTr="003E21BC">
              <w:tc>
                <w:tcPr>
                  <w:tcW w:w="3485" w:type="dxa"/>
                </w:tcPr>
                <w:p w14:paraId="5F298311" w14:textId="77777777" w:rsidR="007675B2" w:rsidRDefault="007675B2" w:rsidP="007675B2">
                  <w:pPr>
                    <w:pStyle w:val="NoSpacing"/>
                    <w:rPr>
                      <w:rFonts w:ascii="Calibri" w:hAnsi="Calibri" w:cs="Calibri"/>
                      <w:lang w:val="en-US"/>
                    </w:rPr>
                  </w:pPr>
                  <w:r w:rsidRPr="00CB66BA">
                    <w:rPr>
                      <w:rFonts w:cstheme="minorHAnsi"/>
                      <w:b/>
                      <w:bCs/>
                      <w:color w:val="000000" w:themeColor="text1"/>
                      <w:sz w:val="17"/>
                      <w:szCs w:val="17"/>
                    </w:rPr>
                    <w:t>and</w:t>
                  </w:r>
                </w:p>
              </w:tc>
            </w:tr>
            <w:tr w:rsidR="007675B2" w14:paraId="0EC03A79" w14:textId="77777777" w:rsidTr="003E21BC">
              <w:tc>
                <w:tcPr>
                  <w:tcW w:w="3485" w:type="dxa"/>
                </w:tcPr>
                <w:p w14:paraId="5326B37A" w14:textId="77777777" w:rsidR="007675B2" w:rsidRDefault="007675B2" w:rsidP="007675B2">
                  <w:pPr>
                    <w:pStyle w:val="NoSpacing"/>
                    <w:rPr>
                      <w:rFonts w:ascii="Calibri" w:hAnsi="Calibri" w:cs="Calibri"/>
                      <w:lang w:val="en-US"/>
                    </w:rPr>
                  </w:pPr>
                  <w:r w:rsidRPr="004B5F37">
                    <w:rPr>
                      <w:rStyle w:val="normaltextrun"/>
                      <w:rFonts w:cstheme="minorHAnsi"/>
                      <w:b/>
                      <w:bCs/>
                      <w:color w:val="000000" w:themeColor="text1"/>
                      <w:sz w:val="17"/>
                      <w:szCs w:val="17"/>
                    </w:rPr>
                    <w:t xml:space="preserve">Quality-assured financial information </w:t>
                  </w:r>
                  <w:r w:rsidRPr="00CB66BA">
                    <w:rPr>
                      <w:rStyle w:val="normaltextrun"/>
                      <w:rFonts w:cstheme="minorHAnsi"/>
                      <w:color w:val="000000" w:themeColor="text1"/>
                      <w:sz w:val="17"/>
                      <w:szCs w:val="17"/>
                    </w:rPr>
                    <w:t xml:space="preserve">based on </w:t>
                  </w:r>
                  <w:r w:rsidRPr="004B5F37">
                    <w:rPr>
                      <w:rStyle w:val="normaltextrun"/>
                      <w:rFonts w:cstheme="minorHAnsi"/>
                      <w:color w:val="000000" w:themeColor="text1"/>
                      <w:sz w:val="17"/>
                      <w:szCs w:val="17"/>
                    </w:rPr>
                    <w:t>the GEM is reported to governing bodies or</w:t>
                  </w:r>
                  <w:r w:rsidRPr="00CB66BA">
                    <w:rPr>
                      <w:rStyle w:val="normaltextrun"/>
                      <w:rFonts w:cstheme="minorHAnsi"/>
                      <w:color w:val="000000" w:themeColor="text1"/>
                      <w:sz w:val="17"/>
                      <w:szCs w:val="17"/>
                    </w:rPr>
                    <w:t xml:space="preserve"> the CEB</w:t>
                  </w:r>
                </w:p>
              </w:tc>
            </w:tr>
          </w:tbl>
          <w:p w14:paraId="4CA72BC4" w14:textId="4C8E41AB" w:rsidR="007675B2" w:rsidRPr="00D65BE3" w:rsidRDefault="007675B2"/>
        </w:tc>
        <w:tc>
          <w:tcPr>
            <w:tcW w:w="9175" w:type="dxa"/>
          </w:tcPr>
          <w:p w14:paraId="26E0D1C6" w14:textId="517EF62B"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lastRenderedPageBreak/>
              <w:t>Baseline for UN-SWAP 3.0 - For all ratings except “not applicable”</w:t>
            </w:r>
          </w:p>
          <w:p w14:paraId="19DC662F" w14:textId="435663D9"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“Quality assurance”</w:t>
            </w:r>
          </w:p>
          <w:p w14:paraId="3748D6F7" w14:textId="57691DAE" w:rsidR="000B10D8" w:rsidRPr="00D65BE3" w:rsidRDefault="00643935" w:rsidP="00AD200C">
            <w:pPr>
              <w:pStyle w:val="ListParagraph"/>
              <w:numPr>
                <w:ilvl w:val="0"/>
                <w:numId w:val="5"/>
              </w:numPr>
              <w:rPr>
                <w:rFonts w:asciiTheme="majorHAnsi" w:hAnsiTheme="majorHAnsi" w:cstheme="majorBidi"/>
                <w:bCs/>
                <w:sz w:val="22"/>
                <w:szCs w:val="22"/>
                <w:lang w:val="en-GB"/>
              </w:rPr>
            </w:pPr>
            <w:r>
              <w:rPr>
                <w:rFonts w:asciiTheme="majorHAnsi" w:hAnsiTheme="majorHAnsi" w:cstheme="majorBidi"/>
                <w:bCs/>
                <w:sz w:val="22"/>
                <w:szCs w:val="22"/>
                <w:lang w:val="en-GB"/>
              </w:rPr>
              <w:t>Is</w:t>
            </w:r>
            <w:r w:rsidR="00E81AE3">
              <w:rPr>
                <w:rFonts w:asciiTheme="majorHAnsi" w:hAnsiTheme="majorHAnsi" w:cstheme="majorBidi"/>
                <w:bCs/>
                <w:sz w:val="22"/>
                <w:szCs w:val="22"/>
                <w:lang w:val="en-GB"/>
              </w:rPr>
              <w:t xml:space="preserve"> q</w:t>
            </w:r>
            <w:r w:rsidR="00E81AE3" w:rsidRPr="00E81AE3">
              <w:rPr>
                <w:rFonts w:asciiTheme="majorHAnsi" w:hAnsiTheme="majorHAnsi" w:cstheme="majorBidi"/>
                <w:bCs/>
                <w:sz w:val="22"/>
                <w:szCs w:val="22"/>
                <w:lang w:val="en-GB"/>
              </w:rPr>
              <w:t xml:space="preserve">uality assurance for the application of the GEM </w:t>
            </w:r>
            <w:r w:rsidR="00643E18">
              <w:rPr>
                <w:rFonts w:asciiTheme="majorHAnsi" w:hAnsiTheme="majorHAnsi" w:cstheme="majorBidi"/>
                <w:bCs/>
                <w:sz w:val="22"/>
                <w:szCs w:val="22"/>
                <w:lang w:val="en-GB"/>
              </w:rPr>
              <w:t>implemented? And</w:t>
            </w:r>
            <w:r w:rsidR="00E81AE3" w:rsidRPr="00E81AE3">
              <w:rPr>
                <w:rFonts w:asciiTheme="majorHAnsi" w:hAnsiTheme="majorHAnsi" w:cstheme="majorBidi"/>
                <w:bCs/>
                <w:sz w:val="22"/>
                <w:szCs w:val="22"/>
                <w:lang w:val="en-GB"/>
              </w:rPr>
              <w:t xml:space="preserve"> supported through capacity building and guidance</w:t>
            </w:r>
            <w:r w:rsidR="000B10D8" w:rsidRPr="00D65BE3">
              <w:rPr>
                <w:rFonts w:asciiTheme="majorHAnsi" w:hAnsiTheme="majorHAnsi" w:cstheme="majorBidi"/>
                <w:bCs/>
                <w:sz w:val="22"/>
                <w:szCs w:val="22"/>
                <w:lang w:val="en-GB"/>
              </w:rPr>
              <w:t>? YES/NO *</w:t>
            </w:r>
          </w:p>
          <w:p w14:paraId="71D96968" w14:textId="77777777" w:rsidR="00643935" w:rsidRPr="000710FF" w:rsidRDefault="00643935" w:rsidP="00AD200C">
            <w:pPr>
              <w:pStyle w:val="ListParagraph"/>
              <w:numPr>
                <w:ilvl w:val="0"/>
                <w:numId w:val="5"/>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B6FBF62" w14:textId="77777777" w:rsidR="000B10D8" w:rsidRPr="00D65BE3" w:rsidRDefault="000B10D8" w:rsidP="000B10D8">
            <w:pPr>
              <w:rPr>
                <w:rFonts w:asciiTheme="majorHAnsi" w:eastAsia="SimSun" w:hAnsiTheme="majorHAnsi" w:cstheme="majorBidi"/>
                <w:bCs/>
                <w:sz w:val="22"/>
                <w:szCs w:val="22"/>
                <w:lang w:val="en-GB"/>
              </w:rPr>
            </w:pPr>
          </w:p>
          <w:p w14:paraId="490DEE8A" w14:textId="7C30211F"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lastRenderedPageBreak/>
              <w:t>“</w:t>
            </w:r>
            <w:r w:rsidR="005E50D1" w:rsidRPr="005E50D1">
              <w:rPr>
                <w:rFonts w:asciiTheme="majorHAnsi" w:hAnsiTheme="majorHAnsi" w:cstheme="majorBidi"/>
                <w:b/>
                <w:sz w:val="22"/>
                <w:szCs w:val="22"/>
                <w:lang w:val="en-GB"/>
              </w:rPr>
              <w:t>Quality-assured financial information</w:t>
            </w:r>
            <w:r w:rsidRPr="00D65BE3">
              <w:rPr>
                <w:rFonts w:asciiTheme="majorHAnsi" w:hAnsiTheme="majorHAnsi" w:cstheme="majorBidi"/>
                <w:b/>
                <w:sz w:val="22"/>
                <w:szCs w:val="22"/>
                <w:lang w:val="en-GB"/>
              </w:rPr>
              <w:t>”</w:t>
            </w:r>
          </w:p>
          <w:p w14:paraId="36850491" w14:textId="3538F448" w:rsidR="000B10D8" w:rsidRPr="00D65BE3" w:rsidRDefault="00643935" w:rsidP="00AD200C">
            <w:pPr>
              <w:pStyle w:val="ListParagraph"/>
              <w:numPr>
                <w:ilvl w:val="0"/>
                <w:numId w:val="16"/>
              </w:numPr>
              <w:rPr>
                <w:rFonts w:asciiTheme="majorHAnsi" w:hAnsiTheme="majorHAnsi" w:cstheme="majorBidi"/>
                <w:bCs/>
                <w:sz w:val="22"/>
                <w:szCs w:val="22"/>
                <w:lang w:val="en-GB"/>
              </w:rPr>
            </w:pPr>
            <w:r>
              <w:rPr>
                <w:rFonts w:asciiTheme="majorHAnsi" w:hAnsiTheme="majorHAnsi" w:cstheme="majorBidi"/>
                <w:bCs/>
                <w:sz w:val="22"/>
                <w:szCs w:val="22"/>
                <w:lang w:val="en-GB"/>
              </w:rPr>
              <w:t>Is</w:t>
            </w:r>
            <w:r w:rsidR="00D526CE">
              <w:rPr>
                <w:rFonts w:asciiTheme="majorHAnsi" w:hAnsiTheme="majorHAnsi" w:cstheme="majorBidi"/>
                <w:bCs/>
                <w:sz w:val="22"/>
                <w:szCs w:val="22"/>
                <w:lang w:val="en-GB"/>
              </w:rPr>
              <w:t xml:space="preserve"> q</w:t>
            </w:r>
            <w:r w:rsidR="00D526CE" w:rsidRPr="00D526CE">
              <w:rPr>
                <w:rFonts w:asciiTheme="majorHAnsi" w:hAnsiTheme="majorHAnsi" w:cstheme="majorBidi"/>
                <w:bCs/>
                <w:sz w:val="22"/>
                <w:szCs w:val="22"/>
                <w:lang w:val="en-GB"/>
              </w:rPr>
              <w:t>uality-assured financial information based on the GEM reported to governing bodie</w:t>
            </w:r>
            <w:r w:rsidR="00643E18">
              <w:rPr>
                <w:rFonts w:asciiTheme="majorHAnsi" w:hAnsiTheme="majorHAnsi" w:cstheme="majorBidi"/>
                <w:bCs/>
                <w:sz w:val="22"/>
                <w:szCs w:val="22"/>
                <w:lang w:val="en-GB"/>
              </w:rPr>
              <w:t>s or elsewhere</w:t>
            </w:r>
            <w:r w:rsidR="000B10D8" w:rsidRPr="00D65BE3">
              <w:rPr>
                <w:rFonts w:asciiTheme="majorHAnsi" w:hAnsiTheme="majorHAnsi" w:cstheme="majorBidi"/>
                <w:bCs/>
                <w:sz w:val="22"/>
                <w:szCs w:val="22"/>
                <w:lang w:val="en-GB"/>
              </w:rPr>
              <w:t>? YES/NO *</w:t>
            </w:r>
          </w:p>
          <w:p w14:paraId="0769D5F5" w14:textId="77777777" w:rsidR="00643935" w:rsidRPr="000710FF" w:rsidRDefault="00643935" w:rsidP="00AD200C">
            <w:pPr>
              <w:pStyle w:val="ListParagraph"/>
              <w:numPr>
                <w:ilvl w:val="0"/>
                <w:numId w:val="16"/>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4446E4B5" w14:textId="77777777" w:rsidR="000B10D8" w:rsidRPr="00D65BE3" w:rsidRDefault="000B10D8"/>
        </w:tc>
      </w:tr>
      <w:tr w:rsidR="00D65BE3" w:rsidRPr="00D65BE3" w14:paraId="1D8FF5B9" w14:textId="77777777" w:rsidTr="00AF2D44">
        <w:tc>
          <w:tcPr>
            <w:tcW w:w="3775" w:type="dxa"/>
          </w:tcPr>
          <w:p w14:paraId="19C5F3BE" w14:textId="77777777" w:rsidR="000B10D8" w:rsidRDefault="000B10D8">
            <w:r w:rsidRPr="00D65BE3">
              <w:rPr>
                <w:rFonts w:hint="eastAsia"/>
              </w:rPr>
              <w:lastRenderedPageBreak/>
              <w:t>PI 10</w:t>
            </w:r>
          </w:p>
          <w:tbl>
            <w:tblPr>
              <w:tblStyle w:val="TableGrid"/>
              <w:tblW w:w="3485" w:type="dxa"/>
              <w:tblLook w:val="04A0" w:firstRow="1" w:lastRow="0" w:firstColumn="1" w:lastColumn="0" w:noHBand="0" w:noVBand="1"/>
            </w:tblPr>
            <w:tblGrid>
              <w:gridCol w:w="3485"/>
            </w:tblGrid>
            <w:tr w:rsidR="00C30075" w:rsidRPr="00BA18D3" w14:paraId="47D3B49B" w14:textId="77777777" w:rsidTr="003E21BC">
              <w:tc>
                <w:tcPr>
                  <w:tcW w:w="3485" w:type="dxa"/>
                  <w:shd w:val="clear" w:color="auto" w:fill="95DCF7" w:themeFill="accent4" w:themeFillTint="66"/>
                </w:tcPr>
                <w:p w14:paraId="5A2490CB" w14:textId="77777777" w:rsidR="00C30075" w:rsidRPr="00BA18D3" w:rsidRDefault="00C30075" w:rsidP="00C30075">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C30075" w14:paraId="4F2DFC62" w14:textId="77777777" w:rsidTr="003E21BC">
              <w:tc>
                <w:tcPr>
                  <w:tcW w:w="3485" w:type="dxa"/>
                  <w:shd w:val="clear" w:color="auto" w:fill="CAEDFB" w:themeFill="accent4" w:themeFillTint="33"/>
                </w:tcPr>
                <w:p w14:paraId="1FC477A0" w14:textId="5FEC648D" w:rsidR="00C30075" w:rsidRPr="00AE61F8" w:rsidRDefault="00C30075" w:rsidP="00C30075">
                  <w:pPr>
                    <w:pStyle w:val="paragraph"/>
                    <w:spacing w:before="0" w:beforeAutospacing="0" w:after="0" w:afterAutospacing="0"/>
                    <w:textAlignment w:val="baseline"/>
                    <w:rPr>
                      <w:rFonts w:asciiTheme="minorHAnsi" w:hAnsiTheme="minorHAnsi" w:cstheme="minorHAnsi"/>
                      <w:color w:val="FF0000"/>
                      <w:sz w:val="17"/>
                      <w:szCs w:val="17"/>
                    </w:rPr>
                  </w:pPr>
                  <w:r w:rsidRPr="00AE61F8">
                    <w:rPr>
                      <w:rStyle w:val="normaltextrun"/>
                      <w:rFonts w:asciiTheme="minorHAnsi" w:hAnsiTheme="minorHAnsi" w:cstheme="minorHAnsi"/>
                      <w:b/>
                      <w:bCs/>
                      <w:color w:val="FF0000"/>
                      <w:sz w:val="17"/>
                      <w:szCs w:val="17"/>
                    </w:rPr>
                    <w:t>A financial target</w:t>
                  </w:r>
                  <w:r w:rsidRPr="00AE61F8">
                    <w:rPr>
                      <w:rStyle w:val="normaltextrun"/>
                      <w:rFonts w:asciiTheme="minorHAnsi" w:hAnsiTheme="minorHAnsi" w:cstheme="minorHAnsi"/>
                      <w:color w:val="FF0000"/>
                      <w:sz w:val="17"/>
                      <w:szCs w:val="17"/>
                    </w:rPr>
                    <w:t xml:space="preserve"> for gender equality and the empowerment of women as a principal objective is met </w:t>
                  </w:r>
                  <w:r>
                    <w:rPr>
                      <w:rStyle w:val="normaltextrun"/>
                      <w:rFonts w:asciiTheme="minorHAnsi" w:hAnsiTheme="minorHAnsi" w:cstheme="minorHAnsi"/>
                      <w:color w:val="FF0000"/>
                      <w:sz w:val="17"/>
                      <w:szCs w:val="17"/>
                    </w:rPr>
                    <w:t>(GEM 3</w:t>
                  </w:r>
                  <w:r w:rsidR="00B70626">
                    <w:rPr>
                      <w:rStyle w:val="normaltextrun"/>
                      <w:rFonts w:asciiTheme="minorHAnsi" w:hAnsiTheme="minorHAnsi" w:cstheme="minorHAnsi"/>
                      <w:color w:val="FF0000"/>
                      <w:sz w:val="17"/>
                      <w:szCs w:val="17"/>
                    </w:rPr>
                    <w:t>/2B</w:t>
                  </w:r>
                  <w:r>
                    <w:rPr>
                      <w:rStyle w:val="normaltextrun"/>
                      <w:rFonts w:asciiTheme="minorHAnsi" w:hAnsiTheme="minorHAnsi" w:cstheme="minorHAnsi"/>
                      <w:color w:val="FF0000"/>
                      <w:sz w:val="17"/>
                      <w:szCs w:val="17"/>
                    </w:rPr>
                    <w:t>)</w:t>
                  </w:r>
                </w:p>
              </w:tc>
            </w:tr>
            <w:tr w:rsidR="00C30075" w14:paraId="2B1D12ED" w14:textId="77777777" w:rsidTr="003E21BC">
              <w:tc>
                <w:tcPr>
                  <w:tcW w:w="3485" w:type="dxa"/>
                </w:tcPr>
                <w:p w14:paraId="32380B7A" w14:textId="77777777" w:rsidR="00C30075" w:rsidRDefault="00C30075" w:rsidP="00C30075">
                  <w:pPr>
                    <w:pStyle w:val="NoSpacing"/>
                    <w:rPr>
                      <w:rFonts w:ascii="Calibri" w:hAnsi="Calibri" w:cs="Calibri"/>
                      <w:lang w:val="en-US"/>
                    </w:rPr>
                  </w:pPr>
                  <w:r w:rsidRPr="00CB66BA">
                    <w:rPr>
                      <w:rFonts w:cstheme="minorHAnsi"/>
                      <w:b/>
                      <w:bCs/>
                      <w:color w:val="000000" w:themeColor="text1"/>
                      <w:sz w:val="17"/>
                      <w:szCs w:val="17"/>
                    </w:rPr>
                    <w:t>and</w:t>
                  </w:r>
                </w:p>
              </w:tc>
            </w:tr>
            <w:tr w:rsidR="00C30075" w14:paraId="638343D6" w14:textId="77777777" w:rsidTr="003E21BC">
              <w:trPr>
                <w:trHeight w:val="125"/>
              </w:trPr>
              <w:tc>
                <w:tcPr>
                  <w:tcW w:w="3485" w:type="dxa"/>
                </w:tcPr>
                <w:p w14:paraId="156BCC24" w14:textId="77777777" w:rsidR="00C30075" w:rsidRPr="004B5F37" w:rsidRDefault="00C30075" w:rsidP="00C30075">
                  <w:pPr>
                    <w:pStyle w:val="paragraph"/>
                    <w:spacing w:before="0" w:beforeAutospacing="0" w:after="0" w:afterAutospacing="0"/>
                    <w:textAlignment w:val="baseline"/>
                    <w:rPr>
                      <w:rFonts w:asciiTheme="minorHAnsi" w:eastAsiaTheme="minorEastAsia" w:hAnsiTheme="minorHAnsi" w:cstheme="minorHAnsi"/>
                      <w:color w:val="000000" w:themeColor="text1"/>
                      <w:sz w:val="17"/>
                      <w:szCs w:val="17"/>
                    </w:rPr>
                  </w:pPr>
                  <w:r w:rsidRPr="004B5F37">
                    <w:rPr>
                      <w:rStyle w:val="normaltextrun"/>
                      <w:rFonts w:asciiTheme="minorHAnsi" w:eastAsiaTheme="minorEastAsia" w:hAnsiTheme="minorHAnsi" w:cstheme="minorHAnsi"/>
                      <w:b/>
                      <w:bCs/>
                      <w:color w:val="000000" w:themeColor="text1"/>
                      <w:sz w:val="17"/>
                      <w:szCs w:val="17"/>
                    </w:rPr>
                    <w:t>A</w:t>
                  </w:r>
                  <w:r w:rsidRPr="004B5F37">
                    <w:rPr>
                      <w:rStyle w:val="normaltextrun"/>
                      <w:rFonts w:eastAsiaTheme="minorEastAsia"/>
                      <w:b/>
                      <w:bCs/>
                    </w:rPr>
                    <w:t xml:space="preserve"> </w:t>
                  </w:r>
                  <w:r w:rsidRPr="004B5F37">
                    <w:rPr>
                      <w:rStyle w:val="normaltextrun"/>
                      <w:rFonts w:asciiTheme="minorHAnsi" w:eastAsiaTheme="minorEastAsia" w:hAnsiTheme="minorHAnsi" w:cstheme="minorHAnsi"/>
                      <w:b/>
                      <w:bCs/>
                      <w:color w:val="000000" w:themeColor="text1"/>
                      <w:sz w:val="17"/>
                      <w:szCs w:val="17"/>
                    </w:rPr>
                    <w:t>financial target</w:t>
                  </w:r>
                  <w:r w:rsidRPr="004B5F37">
                    <w:rPr>
                      <w:rStyle w:val="normaltextrun"/>
                      <w:rFonts w:asciiTheme="minorHAnsi" w:eastAsiaTheme="minorEastAsia" w:hAnsiTheme="minorHAnsi" w:cstheme="minorHAnsi"/>
                      <w:color w:val="000000" w:themeColor="text1"/>
                      <w:sz w:val="17"/>
                      <w:szCs w:val="17"/>
                    </w:rPr>
                    <w:t xml:space="preserve"> for activities contributing significantly to gender equality and the empowerment of women is met (GEM 2/2A) </w:t>
                  </w:r>
                </w:p>
              </w:tc>
            </w:tr>
            <w:tr w:rsidR="00C30075" w14:paraId="31B40810" w14:textId="77777777" w:rsidTr="003E21BC">
              <w:tc>
                <w:tcPr>
                  <w:tcW w:w="3485" w:type="dxa"/>
                </w:tcPr>
                <w:p w14:paraId="3DCE62E0" w14:textId="77777777" w:rsidR="00C30075" w:rsidRPr="004B5F37" w:rsidRDefault="00C30075" w:rsidP="00C30075">
                  <w:pPr>
                    <w:pStyle w:val="NoSpacing"/>
                    <w:rPr>
                      <w:rFonts w:ascii="Calibri" w:hAnsi="Calibri" w:cs="Calibri"/>
                      <w:lang w:val="en-US"/>
                    </w:rPr>
                  </w:pPr>
                  <w:r w:rsidRPr="004B5F37">
                    <w:rPr>
                      <w:rFonts w:cstheme="minorHAnsi"/>
                      <w:b/>
                      <w:bCs/>
                      <w:color w:val="000000" w:themeColor="text1"/>
                      <w:sz w:val="17"/>
                      <w:szCs w:val="17"/>
                    </w:rPr>
                    <w:t>and</w:t>
                  </w:r>
                </w:p>
              </w:tc>
            </w:tr>
            <w:tr w:rsidR="00C30075" w14:paraId="1982F7E8" w14:textId="77777777" w:rsidTr="003E21BC">
              <w:tc>
                <w:tcPr>
                  <w:tcW w:w="3485" w:type="dxa"/>
                  <w:shd w:val="clear" w:color="auto" w:fill="CAEDFB" w:themeFill="accent4" w:themeFillTint="33"/>
                </w:tcPr>
                <w:p w14:paraId="62A61BBC" w14:textId="77777777" w:rsidR="00C30075" w:rsidRPr="004B5F37" w:rsidRDefault="00C30075" w:rsidP="00C30075">
                  <w:pPr>
                    <w:pStyle w:val="NoSpacing"/>
                    <w:rPr>
                      <w:rFonts w:ascii="Calibri" w:hAnsi="Calibri" w:cs="Calibri"/>
                      <w:lang w:val="en-US"/>
                    </w:rPr>
                  </w:pPr>
                  <w:r w:rsidRPr="004B5F37">
                    <w:rPr>
                      <w:rFonts w:cstheme="minorHAnsi"/>
                      <w:b/>
                      <w:bCs/>
                      <w:color w:val="000000" w:themeColor="text1"/>
                      <w:sz w:val="17"/>
                      <w:szCs w:val="17"/>
                    </w:rPr>
                    <w:t>A financial and narrative report</w:t>
                  </w:r>
                  <w:r w:rsidRPr="004B5F37">
                    <w:rPr>
                      <w:rFonts w:cstheme="minorHAnsi"/>
                      <w:color w:val="000000" w:themeColor="text1"/>
                      <w:sz w:val="17"/>
                      <w:szCs w:val="17"/>
                    </w:rPr>
                    <w:t xml:space="preserve"> linking funding to specific gender</w:t>
                  </w:r>
                  <w:r w:rsidRPr="004B5F37">
                    <w:rPr>
                      <w:rStyle w:val="normaltextrun"/>
                      <w:rFonts w:eastAsiaTheme="minorEastAsia" w:cstheme="minorHAnsi"/>
                      <w:color w:val="000000" w:themeColor="text1"/>
                      <w:sz w:val="17"/>
                      <w:szCs w:val="17"/>
                    </w:rPr>
                    <w:t xml:space="preserve">-related </w:t>
                  </w:r>
                  <w:r w:rsidRPr="004B5F37">
                    <w:rPr>
                      <w:rFonts w:cstheme="minorHAnsi"/>
                      <w:color w:val="000000" w:themeColor="text1"/>
                      <w:sz w:val="17"/>
                      <w:szCs w:val="17"/>
                    </w:rPr>
                    <w:t xml:space="preserve">results and ensuring there is a justification for activities </w:t>
                  </w:r>
                  <w:r>
                    <w:rPr>
                      <w:rFonts w:cstheme="minorHAnsi"/>
                      <w:color w:val="000000" w:themeColor="text1"/>
                      <w:sz w:val="17"/>
                      <w:szCs w:val="17"/>
                    </w:rPr>
                    <w:t>considered</w:t>
                  </w:r>
                  <w:r w:rsidRPr="004B5F37">
                    <w:rPr>
                      <w:rFonts w:cstheme="minorHAnsi"/>
                      <w:color w:val="000000" w:themeColor="text1"/>
                      <w:sz w:val="17"/>
                      <w:szCs w:val="17"/>
                    </w:rPr>
                    <w:t xml:space="preserve"> GEM 0 is </w:t>
                  </w:r>
                  <w:r w:rsidRPr="00356803">
                    <w:rPr>
                      <w:rFonts w:cstheme="minorHAnsi"/>
                      <w:color w:val="000000" w:themeColor="text1"/>
                      <w:sz w:val="17"/>
                      <w:szCs w:val="17"/>
                      <w:highlight w:val="yellow"/>
                    </w:rPr>
                    <w:t>published</w:t>
                  </w:r>
                </w:p>
              </w:tc>
            </w:tr>
          </w:tbl>
          <w:p w14:paraId="46C9FE3B" w14:textId="4AC26445" w:rsidR="00C30075" w:rsidRPr="00D65BE3" w:rsidRDefault="00C30075"/>
        </w:tc>
        <w:tc>
          <w:tcPr>
            <w:tcW w:w="9175" w:type="dxa"/>
          </w:tcPr>
          <w:p w14:paraId="236D6416" w14:textId="41B07F6D"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Baseline for UN-SWAP 3.0 - For all ratings except “not applicable”</w:t>
            </w:r>
          </w:p>
          <w:p w14:paraId="36A555B7" w14:textId="7FAB7EBA"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“(GEM 3</w:t>
            </w:r>
            <w:r w:rsidR="00B70626">
              <w:rPr>
                <w:rFonts w:asciiTheme="majorHAnsi" w:hAnsiTheme="majorHAnsi" w:cstheme="majorBidi"/>
                <w:b/>
                <w:sz w:val="22"/>
                <w:szCs w:val="22"/>
                <w:lang w:val="en-GB"/>
              </w:rPr>
              <w:t>/2B</w:t>
            </w:r>
            <w:r w:rsidRPr="00D65BE3">
              <w:rPr>
                <w:rFonts w:asciiTheme="majorHAnsi" w:hAnsiTheme="majorHAnsi" w:cstheme="majorBidi"/>
                <w:b/>
                <w:sz w:val="22"/>
                <w:szCs w:val="22"/>
                <w:lang w:val="en-GB"/>
              </w:rPr>
              <w:t>)</w:t>
            </w:r>
            <w:r w:rsidR="00D5659B">
              <w:rPr>
                <w:rFonts w:asciiTheme="majorHAnsi" w:hAnsiTheme="majorHAnsi" w:cstheme="majorBidi"/>
                <w:b/>
                <w:sz w:val="22"/>
                <w:szCs w:val="22"/>
                <w:lang w:val="en-GB"/>
              </w:rPr>
              <w:t xml:space="preserve"> - met</w:t>
            </w:r>
            <w:r w:rsidRPr="00D65BE3">
              <w:rPr>
                <w:rFonts w:asciiTheme="majorHAnsi" w:hAnsiTheme="majorHAnsi" w:cstheme="majorBidi"/>
                <w:b/>
                <w:sz w:val="22"/>
                <w:szCs w:val="22"/>
                <w:lang w:val="en-GB"/>
              </w:rPr>
              <w:t>”</w:t>
            </w:r>
          </w:p>
          <w:p w14:paraId="7FD63062" w14:textId="2F4EF039" w:rsidR="000B10D8" w:rsidRPr="00D65BE3" w:rsidRDefault="00C379ED" w:rsidP="00AD200C">
            <w:pPr>
              <w:pStyle w:val="ListParagraph"/>
              <w:numPr>
                <w:ilvl w:val="0"/>
                <w:numId w:val="19"/>
              </w:numPr>
              <w:rPr>
                <w:rFonts w:asciiTheme="majorHAnsi" w:hAnsiTheme="majorHAnsi" w:cstheme="majorBidi"/>
                <w:sz w:val="22"/>
                <w:szCs w:val="22"/>
                <w:lang w:val="en-GB"/>
              </w:rPr>
            </w:pPr>
            <w:r w:rsidRPr="00D65BE3">
              <w:rPr>
                <w:rFonts w:asciiTheme="majorHAnsi" w:eastAsia="SimSun" w:hAnsiTheme="majorHAnsi" w:cstheme="majorBidi"/>
                <w:sz w:val="22"/>
                <w:szCs w:val="22"/>
                <w:highlight w:val="green"/>
                <w:lang w:val="en-GB"/>
              </w:rPr>
              <w:t>(GEAP)</w:t>
            </w:r>
            <w:r w:rsidRPr="00D65BE3">
              <w:rPr>
                <w:rFonts w:asciiTheme="majorHAnsi" w:eastAsia="SimSun" w:hAnsiTheme="majorHAnsi" w:cstheme="majorBidi"/>
                <w:sz w:val="22"/>
                <w:szCs w:val="22"/>
                <w:lang w:val="en-GB"/>
              </w:rPr>
              <w:t xml:space="preserve"> </w:t>
            </w:r>
            <w:r w:rsidR="006F6D8E">
              <w:rPr>
                <w:rFonts w:asciiTheme="majorHAnsi" w:eastAsia="SimSun" w:hAnsiTheme="majorHAnsi" w:cstheme="majorBidi"/>
                <w:sz w:val="22"/>
                <w:szCs w:val="22"/>
                <w:lang w:val="en-GB"/>
              </w:rPr>
              <w:t>Has your entity established a</w:t>
            </w:r>
            <w:r w:rsidR="00B23314">
              <w:rPr>
                <w:rFonts w:asciiTheme="majorHAnsi" w:eastAsia="SimSun" w:hAnsiTheme="majorHAnsi" w:cstheme="majorBidi"/>
                <w:sz w:val="22"/>
                <w:szCs w:val="22"/>
                <w:lang w:val="en-GB"/>
              </w:rPr>
              <w:t xml:space="preserve"> </w:t>
            </w:r>
            <w:r w:rsidR="00B23314" w:rsidRPr="00B23314">
              <w:rPr>
                <w:rFonts w:asciiTheme="majorHAnsi" w:hAnsiTheme="majorHAnsi" w:cstheme="majorBidi"/>
                <w:sz w:val="22"/>
                <w:szCs w:val="22"/>
                <w:lang w:val="en-GB"/>
              </w:rPr>
              <w:t>financial target for gender equality and the empowerment of women as a principal objective</w:t>
            </w:r>
            <w:r w:rsidR="006F6D8E">
              <w:rPr>
                <w:rFonts w:asciiTheme="majorHAnsi" w:hAnsiTheme="majorHAnsi" w:cstheme="majorBidi"/>
                <w:sz w:val="22"/>
                <w:szCs w:val="22"/>
                <w:lang w:val="en-GB"/>
              </w:rPr>
              <w:t xml:space="preserve"> </w:t>
            </w:r>
            <w:r w:rsidR="00B23314" w:rsidRPr="00B23314">
              <w:rPr>
                <w:rFonts w:asciiTheme="majorHAnsi" w:hAnsiTheme="majorHAnsi" w:cstheme="majorBidi"/>
                <w:sz w:val="22"/>
                <w:szCs w:val="22"/>
                <w:lang w:val="en-GB"/>
              </w:rPr>
              <w:t>(GEM 3)</w:t>
            </w:r>
            <w:r w:rsidR="000B10D8" w:rsidRPr="00D65BE3">
              <w:rPr>
                <w:rFonts w:asciiTheme="majorHAnsi" w:hAnsiTheme="majorHAnsi" w:cstheme="majorBidi"/>
                <w:sz w:val="22"/>
                <w:szCs w:val="22"/>
                <w:lang w:val="en-GB"/>
              </w:rPr>
              <w:t xml:space="preserve">? </w:t>
            </w:r>
            <w:r w:rsidR="006F6D8E">
              <w:rPr>
                <w:rFonts w:asciiTheme="majorHAnsi" w:hAnsiTheme="majorHAnsi" w:cstheme="majorBidi"/>
                <w:sz w:val="22"/>
                <w:szCs w:val="22"/>
                <w:lang w:val="en-GB"/>
              </w:rPr>
              <w:t xml:space="preserve">Has it been met? </w:t>
            </w:r>
            <w:r w:rsidR="000B10D8" w:rsidRPr="00D65BE3">
              <w:rPr>
                <w:rFonts w:asciiTheme="majorHAnsi" w:hAnsiTheme="majorHAnsi" w:cstheme="majorBidi"/>
                <w:sz w:val="22"/>
                <w:szCs w:val="22"/>
                <w:lang w:val="en-GB"/>
              </w:rPr>
              <w:t>YES/NO *</w:t>
            </w:r>
          </w:p>
          <w:p w14:paraId="0C5824AF" w14:textId="77777777" w:rsidR="0009239C" w:rsidRPr="000710FF" w:rsidRDefault="0009239C" w:rsidP="00AD200C">
            <w:pPr>
              <w:pStyle w:val="ListParagraph"/>
              <w:numPr>
                <w:ilvl w:val="0"/>
                <w:numId w:val="19"/>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F77031A" w14:textId="77777777" w:rsidR="000B10D8" w:rsidRDefault="000B10D8" w:rsidP="000B10D8">
            <w:pPr>
              <w:rPr>
                <w:rFonts w:asciiTheme="majorHAnsi" w:eastAsia="SimSun" w:hAnsiTheme="majorHAnsi" w:cstheme="majorBidi"/>
                <w:bCs/>
                <w:sz w:val="22"/>
                <w:szCs w:val="22"/>
                <w:lang w:val="en-GB"/>
              </w:rPr>
            </w:pPr>
          </w:p>
          <w:p w14:paraId="5ED1E89E" w14:textId="7A277E13" w:rsidR="00312CA5" w:rsidRPr="00D65BE3" w:rsidRDefault="00312CA5" w:rsidP="00312CA5">
            <w:pPr>
              <w:rPr>
                <w:rFonts w:asciiTheme="majorHAnsi" w:hAnsiTheme="majorHAnsi" w:cstheme="majorBidi"/>
                <w:b/>
                <w:sz w:val="22"/>
                <w:szCs w:val="22"/>
                <w:lang w:val="en-GB"/>
              </w:rPr>
            </w:pPr>
            <w:r w:rsidRPr="00D65BE3">
              <w:rPr>
                <w:rFonts w:asciiTheme="majorHAnsi" w:hAnsiTheme="majorHAnsi" w:cstheme="majorBidi"/>
                <w:b/>
                <w:sz w:val="22"/>
                <w:szCs w:val="22"/>
                <w:lang w:val="en-GB"/>
              </w:rPr>
              <w:t>“(GEM 2/2A)”</w:t>
            </w:r>
          </w:p>
          <w:p w14:paraId="35D5E2B8" w14:textId="4A6C7EEC" w:rsidR="00312CA5" w:rsidRPr="00D65BE3" w:rsidRDefault="002002F4" w:rsidP="00AD200C">
            <w:pPr>
              <w:pStyle w:val="ListParagraph"/>
              <w:numPr>
                <w:ilvl w:val="0"/>
                <w:numId w:val="21"/>
              </w:numPr>
              <w:rPr>
                <w:rFonts w:asciiTheme="majorHAnsi" w:hAnsiTheme="majorHAnsi" w:cstheme="majorBidi"/>
                <w:bCs/>
                <w:sz w:val="22"/>
                <w:szCs w:val="22"/>
                <w:lang w:val="en-GB"/>
              </w:rPr>
            </w:pPr>
            <w:r>
              <w:rPr>
                <w:rFonts w:asciiTheme="majorHAnsi" w:hAnsiTheme="majorHAnsi" w:cstheme="majorBidi"/>
                <w:bCs/>
                <w:sz w:val="22"/>
                <w:szCs w:val="22"/>
                <w:lang w:val="en-GB"/>
              </w:rPr>
              <w:t>Has your entity established</w:t>
            </w:r>
            <w:r w:rsidR="006F6D8E">
              <w:rPr>
                <w:rFonts w:asciiTheme="majorHAnsi" w:hAnsiTheme="majorHAnsi" w:cstheme="majorBidi"/>
                <w:bCs/>
                <w:sz w:val="22"/>
                <w:szCs w:val="22"/>
                <w:lang w:val="en-GB"/>
              </w:rPr>
              <w:t xml:space="preserve"> a</w:t>
            </w:r>
            <w:r w:rsidR="00616CD5" w:rsidRPr="00616CD5">
              <w:rPr>
                <w:rFonts w:asciiTheme="majorHAnsi" w:hAnsiTheme="majorHAnsi" w:cstheme="majorBidi"/>
                <w:bCs/>
                <w:sz w:val="22"/>
                <w:szCs w:val="22"/>
                <w:lang w:val="en-GB"/>
              </w:rPr>
              <w:t xml:space="preserve"> financial target for activities contributing significantly to gender equality and the empowerment of women</w:t>
            </w:r>
            <w:r w:rsidR="006F6D8E">
              <w:rPr>
                <w:rFonts w:asciiTheme="majorHAnsi" w:hAnsiTheme="majorHAnsi" w:cstheme="majorBidi"/>
                <w:bCs/>
                <w:sz w:val="22"/>
                <w:szCs w:val="22"/>
                <w:lang w:val="en-GB"/>
              </w:rPr>
              <w:t>? Has it been met?</w:t>
            </w:r>
            <w:r w:rsidR="006F6D8E" w:rsidRPr="00616CD5">
              <w:rPr>
                <w:rFonts w:asciiTheme="majorHAnsi" w:hAnsiTheme="majorHAnsi" w:cstheme="majorBidi"/>
                <w:bCs/>
                <w:sz w:val="22"/>
                <w:szCs w:val="22"/>
                <w:lang w:val="en-GB"/>
              </w:rPr>
              <w:t xml:space="preserve"> (</w:t>
            </w:r>
            <w:r w:rsidR="00616CD5" w:rsidRPr="00616CD5">
              <w:rPr>
                <w:rFonts w:asciiTheme="majorHAnsi" w:hAnsiTheme="majorHAnsi" w:cstheme="majorBidi"/>
                <w:bCs/>
                <w:sz w:val="22"/>
                <w:szCs w:val="22"/>
                <w:lang w:val="en-GB"/>
              </w:rPr>
              <w:t>GEM 2/2A)</w:t>
            </w:r>
            <w:r w:rsidR="00312CA5" w:rsidRPr="00D65BE3">
              <w:rPr>
                <w:rFonts w:asciiTheme="majorHAnsi" w:hAnsiTheme="majorHAnsi" w:cstheme="majorBidi"/>
                <w:bCs/>
                <w:sz w:val="22"/>
                <w:szCs w:val="22"/>
                <w:lang w:val="en-GB"/>
              </w:rPr>
              <w:t>? YES/NO *</w:t>
            </w:r>
          </w:p>
          <w:p w14:paraId="0F327F17" w14:textId="77777777" w:rsidR="0009239C" w:rsidRPr="000710FF" w:rsidRDefault="0009239C" w:rsidP="00AD200C">
            <w:pPr>
              <w:pStyle w:val="ListParagraph"/>
              <w:numPr>
                <w:ilvl w:val="0"/>
                <w:numId w:val="21"/>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AB437EA" w14:textId="77777777" w:rsidR="00312CA5" w:rsidRPr="00D65BE3" w:rsidRDefault="00312CA5" w:rsidP="000B10D8">
            <w:pPr>
              <w:rPr>
                <w:rFonts w:asciiTheme="majorHAnsi" w:eastAsia="SimSun" w:hAnsiTheme="majorHAnsi" w:cstheme="majorBidi"/>
                <w:bCs/>
                <w:sz w:val="22"/>
                <w:szCs w:val="22"/>
                <w:lang w:val="en-GB"/>
              </w:rPr>
            </w:pPr>
          </w:p>
          <w:p w14:paraId="73BED89B" w14:textId="23A507E6"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“GEM 0”</w:t>
            </w:r>
          </w:p>
          <w:p w14:paraId="7B889C2E" w14:textId="0A4B2F55" w:rsidR="000B10D8" w:rsidRPr="00D65BE3" w:rsidRDefault="00C379ED" w:rsidP="00AD200C">
            <w:pPr>
              <w:pStyle w:val="ListParagraph"/>
              <w:numPr>
                <w:ilvl w:val="0"/>
                <w:numId w:val="20"/>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67008C">
              <w:rPr>
                <w:rFonts w:asciiTheme="majorHAnsi" w:eastAsia="SimSun" w:hAnsiTheme="majorHAnsi" w:cstheme="majorBidi"/>
                <w:bCs/>
                <w:sz w:val="22"/>
                <w:szCs w:val="22"/>
                <w:lang w:val="en-GB"/>
              </w:rPr>
              <w:t>Does</w:t>
            </w:r>
            <w:r w:rsidR="003351A2">
              <w:rPr>
                <w:rFonts w:asciiTheme="majorHAnsi" w:eastAsia="SimSun" w:hAnsiTheme="majorHAnsi" w:cstheme="majorBidi"/>
                <w:bCs/>
                <w:sz w:val="22"/>
                <w:szCs w:val="22"/>
                <w:lang w:val="en-GB"/>
              </w:rPr>
              <w:t xml:space="preserve"> your entity develop a </w:t>
            </w:r>
            <w:r w:rsidR="003351A2" w:rsidRPr="003351A2">
              <w:rPr>
                <w:rFonts w:asciiTheme="majorHAnsi" w:hAnsiTheme="majorHAnsi" w:cstheme="majorBidi"/>
                <w:bCs/>
                <w:sz w:val="22"/>
                <w:szCs w:val="22"/>
                <w:lang w:val="en-GB"/>
              </w:rPr>
              <w:t>financial and narrative report</w:t>
            </w:r>
            <w:r w:rsidR="00F356E4">
              <w:rPr>
                <w:rFonts w:asciiTheme="majorHAnsi" w:hAnsiTheme="majorHAnsi" w:cstheme="majorBidi"/>
                <w:bCs/>
                <w:sz w:val="22"/>
                <w:szCs w:val="22"/>
                <w:lang w:val="en-GB"/>
              </w:rPr>
              <w:t xml:space="preserve"> (standalone or as part of another report)</w:t>
            </w:r>
            <w:r w:rsidR="003351A2" w:rsidRPr="003351A2">
              <w:rPr>
                <w:rFonts w:asciiTheme="majorHAnsi" w:hAnsiTheme="majorHAnsi" w:cstheme="majorBidi"/>
                <w:bCs/>
                <w:sz w:val="22"/>
                <w:szCs w:val="22"/>
                <w:lang w:val="en-GB"/>
              </w:rPr>
              <w:t xml:space="preserve"> linking funding to specific gender-related results and ensuring there is a justification for activities considered GEM 0</w:t>
            </w:r>
            <w:r w:rsidR="000B10D8" w:rsidRPr="00D65BE3">
              <w:rPr>
                <w:rFonts w:asciiTheme="majorHAnsi" w:hAnsiTheme="majorHAnsi" w:cstheme="majorBidi"/>
                <w:bCs/>
                <w:sz w:val="22"/>
                <w:szCs w:val="22"/>
                <w:lang w:val="en-GB"/>
              </w:rPr>
              <w:t>? YES/NO *</w:t>
            </w:r>
          </w:p>
          <w:p w14:paraId="0B2AFBCF" w14:textId="77777777" w:rsidR="0009239C" w:rsidRPr="000710FF" w:rsidRDefault="0009239C" w:rsidP="00AD200C">
            <w:pPr>
              <w:pStyle w:val="ListParagraph"/>
              <w:numPr>
                <w:ilvl w:val="0"/>
                <w:numId w:val="20"/>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4E2B09DB" w14:textId="77777777" w:rsidR="000B10D8" w:rsidRPr="00D65BE3" w:rsidRDefault="000B10D8" w:rsidP="00616CD5"/>
        </w:tc>
      </w:tr>
      <w:tr w:rsidR="00D65BE3" w:rsidRPr="00D65BE3" w14:paraId="32663463" w14:textId="77777777" w:rsidTr="00AF2D44">
        <w:tc>
          <w:tcPr>
            <w:tcW w:w="3775" w:type="dxa"/>
          </w:tcPr>
          <w:p w14:paraId="46262877" w14:textId="77777777" w:rsidR="000B10D8" w:rsidRDefault="000B10D8">
            <w:r w:rsidRPr="00D65BE3">
              <w:rPr>
                <w:rFonts w:hint="eastAsia"/>
              </w:rPr>
              <w:t>PI 11</w:t>
            </w:r>
          </w:p>
          <w:tbl>
            <w:tblPr>
              <w:tblStyle w:val="TableGrid"/>
              <w:tblW w:w="3395" w:type="dxa"/>
              <w:tblLook w:val="04A0" w:firstRow="1" w:lastRow="0" w:firstColumn="1" w:lastColumn="0" w:noHBand="0" w:noVBand="1"/>
            </w:tblPr>
            <w:tblGrid>
              <w:gridCol w:w="3395"/>
            </w:tblGrid>
            <w:tr w:rsidR="00FC0C84" w:rsidRPr="00BA18D3" w14:paraId="1A28452A" w14:textId="77777777" w:rsidTr="003E21BC">
              <w:tc>
                <w:tcPr>
                  <w:tcW w:w="3395" w:type="dxa"/>
                  <w:shd w:val="clear" w:color="auto" w:fill="95DCF7" w:themeFill="accent4" w:themeFillTint="66"/>
                </w:tcPr>
                <w:p w14:paraId="40EB33A0" w14:textId="77777777" w:rsidR="00FC0C84" w:rsidRPr="00BA18D3" w:rsidRDefault="00FC0C84" w:rsidP="00FC0C84">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FC0C84" w14:paraId="6971488D" w14:textId="77777777" w:rsidTr="003E21BC">
              <w:trPr>
                <w:trHeight w:val="2861"/>
              </w:trPr>
              <w:tc>
                <w:tcPr>
                  <w:tcW w:w="3395" w:type="dxa"/>
                  <w:shd w:val="clear" w:color="auto" w:fill="CAEDFB" w:themeFill="accent4" w:themeFillTint="33"/>
                </w:tcPr>
                <w:p w14:paraId="15F20D0A" w14:textId="77777777" w:rsidR="00FC0C84" w:rsidRPr="00CB66BA" w:rsidRDefault="00FC0C84" w:rsidP="00FC0C84">
                  <w:pPr>
                    <w:pStyle w:val="paragraph"/>
                    <w:spacing w:before="0" w:beforeAutospacing="0" w:after="0" w:afterAutospacing="0"/>
                    <w:rPr>
                      <w:rFonts w:asciiTheme="minorHAnsi" w:hAnsiTheme="minorHAnsi" w:cstheme="minorHAnsi"/>
                      <w:color w:val="000000" w:themeColor="text1"/>
                      <w:sz w:val="17"/>
                      <w:szCs w:val="17"/>
                    </w:rPr>
                  </w:pPr>
                  <w:r w:rsidRPr="004B5F37">
                    <w:rPr>
                      <w:rFonts w:asciiTheme="minorHAnsi" w:hAnsiTheme="minorHAnsi" w:cstheme="minorHAnsi"/>
                      <w:b/>
                      <w:bCs/>
                      <w:color w:val="000000" w:themeColor="text1"/>
                      <w:sz w:val="17"/>
                      <w:szCs w:val="17"/>
                    </w:rPr>
                    <w:lastRenderedPageBreak/>
                    <w:t>Gender focal points</w:t>
                  </w:r>
                  <w:r w:rsidRPr="00CB66BA">
                    <w:rPr>
                      <w:rFonts w:asciiTheme="minorHAnsi" w:hAnsiTheme="minorHAnsi" w:cstheme="minorHAnsi"/>
                      <w:color w:val="000000" w:themeColor="text1"/>
                      <w:sz w:val="17"/>
                      <w:szCs w:val="17"/>
                    </w:rPr>
                    <w:t xml:space="preserve"> or equivalent at HQ, regional and country levels are: </w:t>
                  </w:r>
                </w:p>
                <w:p w14:paraId="01EAF5A1" w14:textId="77777777" w:rsidR="00FC0C84" w:rsidRPr="00CB66BA" w:rsidRDefault="00FC0C84" w:rsidP="00AD200C">
                  <w:pPr>
                    <w:pStyle w:val="paragraph"/>
                    <w:numPr>
                      <w:ilvl w:val="0"/>
                      <w:numId w:val="10"/>
                    </w:numPr>
                    <w:spacing w:before="0" w:beforeAutospacing="0" w:after="0" w:afterAutospacing="0"/>
                    <w:rPr>
                      <w:rFonts w:asciiTheme="minorHAnsi" w:hAnsiTheme="minorHAnsi" w:cstheme="minorHAnsi"/>
                      <w:color w:val="000000" w:themeColor="text1"/>
                      <w:sz w:val="17"/>
                      <w:szCs w:val="17"/>
                    </w:rPr>
                  </w:pPr>
                  <w:r w:rsidRPr="00CB66BA">
                    <w:rPr>
                      <w:rFonts w:asciiTheme="minorHAnsi" w:hAnsiTheme="minorHAnsi" w:cstheme="minorHAnsi"/>
                      <w:color w:val="000000" w:themeColor="text1"/>
                      <w:sz w:val="17"/>
                      <w:szCs w:val="17"/>
                    </w:rPr>
                    <w:t xml:space="preserve">appointed from Professional staff level P5 and above or </w:t>
                  </w:r>
                  <w:r>
                    <w:rPr>
                      <w:rFonts w:asciiTheme="minorHAnsi" w:hAnsiTheme="minorHAnsi" w:cstheme="minorHAnsi"/>
                      <w:color w:val="000000" w:themeColor="text1"/>
                      <w:sz w:val="17"/>
                      <w:szCs w:val="17"/>
                    </w:rPr>
                    <w:t>e</w:t>
                  </w:r>
                  <w:r w:rsidRPr="00871F5E">
                    <w:rPr>
                      <w:rFonts w:asciiTheme="minorHAnsi" w:hAnsiTheme="minorHAnsi" w:cstheme="minorHAnsi"/>
                      <w:color w:val="000000" w:themeColor="text1"/>
                      <w:sz w:val="17"/>
                      <w:szCs w:val="17"/>
                    </w:rPr>
                    <w:t>quivalent</w:t>
                  </w:r>
                  <w:r>
                    <w:rPr>
                      <w:color w:val="000000" w:themeColor="text1"/>
                    </w:rPr>
                    <w:t xml:space="preserve"> </w:t>
                  </w:r>
                  <w:r w:rsidRPr="00CB66BA">
                    <w:rPr>
                      <w:rFonts w:asciiTheme="minorHAnsi" w:hAnsiTheme="minorHAnsi" w:cstheme="minorHAnsi"/>
                      <w:color w:val="000000" w:themeColor="text1"/>
                      <w:sz w:val="17"/>
                      <w:szCs w:val="17"/>
                    </w:rPr>
                    <w:t xml:space="preserve">National Professional Officers </w:t>
                  </w:r>
                </w:p>
                <w:p w14:paraId="2DDDCF6C" w14:textId="77777777" w:rsidR="00FC0C84" w:rsidRPr="00CB66BA" w:rsidRDefault="00FC0C84" w:rsidP="00AD200C">
                  <w:pPr>
                    <w:pStyle w:val="paragraph"/>
                    <w:numPr>
                      <w:ilvl w:val="0"/>
                      <w:numId w:val="10"/>
                    </w:numPr>
                    <w:spacing w:before="0" w:beforeAutospacing="0" w:after="0" w:afterAutospacing="0"/>
                    <w:rPr>
                      <w:rFonts w:asciiTheme="minorHAnsi" w:hAnsiTheme="minorHAnsi" w:cstheme="minorHAnsi"/>
                      <w:color w:val="000000" w:themeColor="text1"/>
                      <w:sz w:val="17"/>
                      <w:szCs w:val="17"/>
                    </w:rPr>
                  </w:pPr>
                  <w:r w:rsidRPr="00CB66BA">
                    <w:rPr>
                      <w:rFonts w:asciiTheme="minorHAnsi" w:hAnsiTheme="minorHAnsi" w:cstheme="minorHAnsi"/>
                      <w:color w:val="000000" w:themeColor="text1"/>
                      <w:sz w:val="17"/>
                      <w:szCs w:val="17"/>
                    </w:rPr>
                    <w:t xml:space="preserve">have written terms of reference </w:t>
                  </w:r>
                </w:p>
                <w:p w14:paraId="316B22FA" w14:textId="77777777" w:rsidR="00FC0C84" w:rsidRPr="00CB66BA" w:rsidRDefault="00FC0C84" w:rsidP="00AD200C">
                  <w:pPr>
                    <w:pStyle w:val="paragraph"/>
                    <w:numPr>
                      <w:ilvl w:val="0"/>
                      <w:numId w:val="10"/>
                    </w:numPr>
                    <w:spacing w:before="0" w:beforeAutospacing="0" w:after="0" w:afterAutospacing="0"/>
                    <w:rPr>
                      <w:rFonts w:asciiTheme="minorHAnsi" w:hAnsiTheme="minorHAnsi" w:cstheme="minorHAnsi"/>
                      <w:color w:val="000000" w:themeColor="text1"/>
                      <w:sz w:val="17"/>
                      <w:szCs w:val="17"/>
                    </w:rPr>
                  </w:pPr>
                  <w:r w:rsidRPr="00CB66BA">
                    <w:rPr>
                      <w:rFonts w:asciiTheme="minorHAnsi" w:hAnsiTheme="minorHAnsi" w:cstheme="minorHAnsi"/>
                      <w:color w:val="000000" w:themeColor="text1"/>
                      <w:sz w:val="17"/>
                      <w:szCs w:val="17"/>
                    </w:rPr>
                    <w:t xml:space="preserve">capacitated with adequate gender expertise </w:t>
                  </w:r>
                </w:p>
                <w:p w14:paraId="762998E6" w14:textId="77777777" w:rsidR="00FC0C84" w:rsidRPr="00CB66BA" w:rsidRDefault="00FC0C84" w:rsidP="00AD200C">
                  <w:pPr>
                    <w:pStyle w:val="ListParagraph"/>
                    <w:numPr>
                      <w:ilvl w:val="0"/>
                      <w:numId w:val="10"/>
                    </w:numPr>
                    <w:spacing w:after="160" w:line="256" w:lineRule="auto"/>
                    <w:rPr>
                      <w:rFonts w:eastAsia="Times New Roman" w:cstheme="minorHAnsi"/>
                      <w:color w:val="000000" w:themeColor="text1"/>
                      <w:sz w:val="17"/>
                      <w:szCs w:val="17"/>
                    </w:rPr>
                  </w:pPr>
                  <w:r w:rsidRPr="00CB66BA">
                    <w:rPr>
                      <w:rFonts w:cstheme="minorHAnsi"/>
                      <w:color w:val="000000" w:themeColor="text1"/>
                      <w:sz w:val="17"/>
                      <w:szCs w:val="17"/>
                    </w:rPr>
                    <w:t>at least 20 percent of their time is allocated to gender focal point functions</w:t>
                  </w:r>
                </w:p>
                <w:p w14:paraId="34DBA5B8" w14:textId="77777777" w:rsidR="00FC0C84" w:rsidRPr="004B5F37" w:rsidRDefault="00FC0C84" w:rsidP="00AD200C">
                  <w:pPr>
                    <w:pStyle w:val="ListParagraph"/>
                    <w:numPr>
                      <w:ilvl w:val="0"/>
                      <w:numId w:val="10"/>
                    </w:numPr>
                    <w:spacing w:line="257" w:lineRule="auto"/>
                    <w:contextualSpacing w:val="0"/>
                    <w:rPr>
                      <w:rFonts w:eastAsia="Times New Roman" w:cstheme="minorHAnsi"/>
                      <w:color w:val="000000" w:themeColor="text1"/>
                      <w:sz w:val="17"/>
                      <w:szCs w:val="17"/>
                    </w:rPr>
                  </w:pPr>
                  <w:r w:rsidRPr="00CB66BA">
                    <w:rPr>
                      <w:rFonts w:eastAsia="Times New Roman" w:cstheme="minorHAnsi"/>
                      <w:color w:val="000000" w:themeColor="text1"/>
                      <w:sz w:val="17"/>
                      <w:szCs w:val="17"/>
                    </w:rPr>
                    <w:t>specific funds are allocated to support the gender architecture and gender focal point networking</w:t>
                  </w:r>
                  <w:r w:rsidRPr="004B5F37">
                    <w:rPr>
                      <w:rFonts w:cstheme="minorHAnsi"/>
                      <w:color w:val="000000" w:themeColor="text1"/>
                      <w:sz w:val="17"/>
                      <w:szCs w:val="17"/>
                    </w:rPr>
                    <w:t xml:space="preserve"> </w:t>
                  </w:r>
                </w:p>
              </w:tc>
            </w:tr>
            <w:tr w:rsidR="00FC0C84" w14:paraId="2901A91C" w14:textId="77777777" w:rsidTr="003E21BC">
              <w:tc>
                <w:tcPr>
                  <w:tcW w:w="3395" w:type="dxa"/>
                </w:tcPr>
                <w:p w14:paraId="39F938B7" w14:textId="77777777" w:rsidR="00FC0C84" w:rsidRDefault="00FC0C84" w:rsidP="00FC0C84">
                  <w:pPr>
                    <w:pStyle w:val="NoSpacing"/>
                    <w:rPr>
                      <w:rFonts w:ascii="Calibri" w:hAnsi="Calibri" w:cs="Calibri"/>
                      <w:lang w:val="en-US"/>
                    </w:rPr>
                  </w:pPr>
                  <w:r w:rsidRPr="00CB66BA">
                    <w:rPr>
                      <w:rFonts w:cstheme="minorHAnsi"/>
                      <w:b/>
                      <w:bCs/>
                      <w:color w:val="000000" w:themeColor="text1"/>
                      <w:sz w:val="17"/>
                      <w:szCs w:val="17"/>
                    </w:rPr>
                    <w:t>and</w:t>
                  </w:r>
                </w:p>
              </w:tc>
            </w:tr>
            <w:tr w:rsidR="00FC0C84" w14:paraId="7AC5F582" w14:textId="77777777" w:rsidTr="003E21BC">
              <w:tc>
                <w:tcPr>
                  <w:tcW w:w="3395" w:type="dxa"/>
                  <w:shd w:val="clear" w:color="auto" w:fill="CAEDFB" w:themeFill="accent4" w:themeFillTint="33"/>
                </w:tcPr>
                <w:p w14:paraId="3FC16ED7" w14:textId="2BBDCA91" w:rsidR="00FC0C84" w:rsidRPr="00AE61F8" w:rsidRDefault="00FC0C84" w:rsidP="00FC0C84">
                  <w:pPr>
                    <w:pStyle w:val="paragraph"/>
                    <w:spacing w:before="0" w:beforeAutospacing="0" w:after="0" w:afterAutospacing="0"/>
                    <w:rPr>
                      <w:rFonts w:asciiTheme="minorHAnsi" w:hAnsiTheme="minorHAnsi" w:cstheme="minorHAnsi"/>
                      <w:color w:val="FF0000"/>
                      <w:sz w:val="17"/>
                      <w:szCs w:val="17"/>
                    </w:rPr>
                  </w:pPr>
                  <w:r w:rsidRPr="00AE61F8">
                    <w:rPr>
                      <w:rFonts w:asciiTheme="minorHAnsi" w:hAnsiTheme="minorHAnsi" w:cstheme="minorHAnsi"/>
                      <w:b/>
                      <w:bCs/>
                      <w:color w:val="FF0000"/>
                      <w:sz w:val="17"/>
                      <w:szCs w:val="17"/>
                    </w:rPr>
                    <w:t>Staffing standards, training and deployment preparation</w:t>
                  </w:r>
                  <w:r w:rsidRPr="00AE61F8">
                    <w:rPr>
                      <w:rFonts w:asciiTheme="minorHAnsi" w:hAnsiTheme="minorHAnsi" w:cstheme="minorHAnsi"/>
                      <w:color w:val="FF0000"/>
                      <w:sz w:val="17"/>
                      <w:szCs w:val="17"/>
                    </w:rPr>
                    <w:t xml:space="preserve"> needed for supporting the </w:t>
                  </w:r>
                  <w:r w:rsidR="0009239C">
                    <w:rPr>
                      <w:rFonts w:asciiTheme="minorHAnsi" w:hAnsiTheme="minorHAnsi" w:cstheme="minorHAnsi"/>
                      <w:color w:val="FF0000"/>
                      <w:sz w:val="17"/>
                      <w:szCs w:val="17"/>
                    </w:rPr>
                    <w:t>advancement</w:t>
                  </w:r>
                  <w:r w:rsidRPr="00AE61F8">
                    <w:rPr>
                      <w:rFonts w:asciiTheme="minorHAnsi" w:hAnsiTheme="minorHAnsi" w:cstheme="minorHAnsi"/>
                      <w:color w:val="FF0000"/>
                      <w:sz w:val="17"/>
                      <w:szCs w:val="17"/>
                    </w:rPr>
                    <w:t xml:space="preserve"> of the entity’s gender equality goals are implemented</w:t>
                  </w:r>
                </w:p>
              </w:tc>
            </w:tr>
            <w:tr w:rsidR="00FC0C84" w14:paraId="1F12B2C8" w14:textId="77777777" w:rsidTr="003E21BC">
              <w:tc>
                <w:tcPr>
                  <w:tcW w:w="3395" w:type="dxa"/>
                </w:tcPr>
                <w:p w14:paraId="17688067" w14:textId="77777777" w:rsidR="00FC0C84" w:rsidRDefault="00FC0C84" w:rsidP="00FC0C84">
                  <w:pPr>
                    <w:pStyle w:val="NoSpacing"/>
                    <w:rPr>
                      <w:rFonts w:ascii="Calibri" w:hAnsi="Calibri" w:cs="Calibri"/>
                      <w:lang w:val="en-US"/>
                    </w:rPr>
                  </w:pPr>
                  <w:r w:rsidRPr="00CB66BA">
                    <w:rPr>
                      <w:rFonts w:cstheme="minorHAnsi"/>
                      <w:b/>
                      <w:bCs/>
                      <w:color w:val="000000" w:themeColor="text1"/>
                      <w:sz w:val="17"/>
                      <w:szCs w:val="17"/>
                    </w:rPr>
                    <w:t>and</w:t>
                  </w:r>
                </w:p>
              </w:tc>
            </w:tr>
            <w:tr w:rsidR="00FC0C84" w14:paraId="51E4347F" w14:textId="77777777" w:rsidTr="003E21BC">
              <w:tc>
                <w:tcPr>
                  <w:tcW w:w="3395" w:type="dxa"/>
                </w:tcPr>
                <w:p w14:paraId="2B616173" w14:textId="77777777" w:rsidR="00FC0C84" w:rsidRPr="00AE61F8" w:rsidRDefault="00FC0C84" w:rsidP="00FC0C84">
                  <w:pPr>
                    <w:pStyle w:val="paragraph"/>
                    <w:spacing w:before="0" w:beforeAutospacing="0" w:after="0" w:afterAutospacing="0"/>
                    <w:rPr>
                      <w:rFonts w:asciiTheme="minorHAnsi" w:hAnsiTheme="minorHAnsi" w:cstheme="minorHAnsi"/>
                      <w:color w:val="FF0000"/>
                      <w:sz w:val="17"/>
                      <w:szCs w:val="17"/>
                    </w:rPr>
                  </w:pPr>
                  <w:r w:rsidRPr="00AE61F8">
                    <w:rPr>
                      <w:rFonts w:asciiTheme="minorHAnsi" w:hAnsiTheme="minorHAnsi" w:cstheme="minorHAnsi"/>
                      <w:b/>
                      <w:bCs/>
                      <w:color w:val="FF0000"/>
                      <w:sz w:val="17"/>
                      <w:szCs w:val="17"/>
                    </w:rPr>
                    <w:t>Gender department/unit is fully funded</w:t>
                  </w:r>
                  <w:r w:rsidRPr="00AE61F8">
                    <w:rPr>
                      <w:rFonts w:asciiTheme="minorHAnsi" w:hAnsiTheme="minorHAnsi" w:cstheme="minorHAnsi"/>
                      <w:color w:val="FF0000"/>
                      <w:sz w:val="17"/>
                      <w:szCs w:val="17"/>
                    </w:rPr>
                    <w:t xml:space="preserve"> according to an agreed funding formula, based on staffing standards/ according to the entity mandate</w:t>
                  </w:r>
                </w:p>
              </w:tc>
            </w:tr>
            <w:tr w:rsidR="00FC0C84" w14:paraId="4267C8E2" w14:textId="77777777" w:rsidTr="003E21BC">
              <w:tc>
                <w:tcPr>
                  <w:tcW w:w="3395" w:type="dxa"/>
                </w:tcPr>
                <w:p w14:paraId="3ABEBD0F" w14:textId="77777777" w:rsidR="00FC0C84" w:rsidRDefault="00FC0C84" w:rsidP="00FC0C84">
                  <w:pPr>
                    <w:pStyle w:val="NoSpacing"/>
                    <w:rPr>
                      <w:rFonts w:ascii="Calibri" w:hAnsi="Calibri" w:cs="Calibri"/>
                      <w:lang w:val="en-US"/>
                    </w:rPr>
                  </w:pPr>
                  <w:r w:rsidRPr="00CB66BA">
                    <w:rPr>
                      <w:rFonts w:cstheme="minorHAnsi"/>
                      <w:b/>
                      <w:bCs/>
                      <w:color w:val="000000" w:themeColor="text1"/>
                      <w:sz w:val="17"/>
                      <w:szCs w:val="17"/>
                    </w:rPr>
                    <w:t>and</w:t>
                  </w:r>
                </w:p>
              </w:tc>
            </w:tr>
            <w:tr w:rsidR="00FC0C84" w14:paraId="6327215A" w14:textId="77777777" w:rsidTr="003E21BC">
              <w:tc>
                <w:tcPr>
                  <w:tcW w:w="3395" w:type="dxa"/>
                </w:tcPr>
                <w:p w14:paraId="2292572D" w14:textId="77777777" w:rsidR="00FC0C84" w:rsidRPr="00AE61F8" w:rsidRDefault="00FC0C84" w:rsidP="00FC0C84">
                  <w:pPr>
                    <w:pStyle w:val="NoSpacing"/>
                    <w:rPr>
                      <w:rFonts w:ascii="Calibri" w:hAnsi="Calibri" w:cs="Calibri"/>
                      <w:color w:val="FF0000"/>
                      <w:lang w:val="en-US"/>
                    </w:rPr>
                  </w:pPr>
                  <w:r w:rsidRPr="00AE61F8">
                    <w:rPr>
                      <w:rFonts w:cstheme="minorHAnsi"/>
                      <w:b/>
                      <w:bCs/>
                      <w:color w:val="FF0000"/>
                      <w:sz w:val="17"/>
                      <w:szCs w:val="17"/>
                    </w:rPr>
                    <w:t>Entity demonstrates effective use of a roster</w:t>
                  </w:r>
                  <w:r w:rsidRPr="00AE61F8">
                    <w:rPr>
                      <w:rFonts w:cstheme="minorHAnsi"/>
                      <w:color w:val="FF0000"/>
                      <w:sz w:val="17"/>
                      <w:szCs w:val="17"/>
                    </w:rPr>
                    <w:t xml:space="preserve"> of specialized expertise on gender equality and the empowerment of women</w:t>
                  </w:r>
                </w:p>
              </w:tc>
            </w:tr>
          </w:tbl>
          <w:p w14:paraId="36D27241" w14:textId="2FFCE2BC" w:rsidR="00FC0C84" w:rsidRPr="00D65BE3" w:rsidRDefault="00FC0C84"/>
        </w:tc>
        <w:tc>
          <w:tcPr>
            <w:tcW w:w="9175" w:type="dxa"/>
          </w:tcPr>
          <w:p w14:paraId="6217CDB0" w14:textId="7F3706B7"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lastRenderedPageBreak/>
              <w:t>Baseline for UN-SWAP 3.0 - For all ratings except “not applicable”</w:t>
            </w:r>
          </w:p>
          <w:p w14:paraId="463ABFAA" w14:textId="3FBC9A53"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6B013D">
              <w:rPr>
                <w:rFonts w:asciiTheme="majorHAnsi" w:hAnsiTheme="majorHAnsi" w:cstheme="majorBidi"/>
                <w:b/>
                <w:sz w:val="22"/>
                <w:szCs w:val="22"/>
                <w:lang w:val="en-GB"/>
              </w:rPr>
              <w:t>S</w:t>
            </w:r>
            <w:r w:rsidRPr="00D65BE3">
              <w:rPr>
                <w:rFonts w:asciiTheme="majorHAnsi" w:hAnsiTheme="majorHAnsi" w:cstheme="majorBidi"/>
                <w:b/>
                <w:sz w:val="22"/>
                <w:szCs w:val="22"/>
                <w:lang w:val="en-GB"/>
              </w:rPr>
              <w:t>taffing standards”</w:t>
            </w:r>
          </w:p>
          <w:p w14:paraId="56D7B7B8" w14:textId="0D989514" w:rsidR="000B10D8" w:rsidRPr="00D65BE3" w:rsidRDefault="006F6D8E" w:rsidP="00AD200C">
            <w:pPr>
              <w:pStyle w:val="ListParagraph"/>
              <w:numPr>
                <w:ilvl w:val="0"/>
                <w:numId w:val="22"/>
              </w:numPr>
              <w:rPr>
                <w:rFonts w:asciiTheme="majorHAnsi" w:hAnsiTheme="majorHAnsi" w:cstheme="majorBidi"/>
                <w:bCs/>
                <w:sz w:val="22"/>
                <w:szCs w:val="22"/>
                <w:lang w:val="en-GB"/>
              </w:rPr>
            </w:pPr>
            <w:r>
              <w:rPr>
                <w:rFonts w:asciiTheme="majorHAnsi" w:hAnsiTheme="majorHAnsi" w:cstheme="majorBidi"/>
                <w:bCs/>
                <w:sz w:val="22"/>
                <w:szCs w:val="22"/>
                <w:lang w:val="en-GB"/>
              </w:rPr>
              <w:t>Has</w:t>
            </w:r>
            <w:r w:rsidR="0009239C">
              <w:rPr>
                <w:rFonts w:asciiTheme="majorHAnsi" w:hAnsiTheme="majorHAnsi" w:cstheme="majorBidi"/>
                <w:bCs/>
                <w:sz w:val="22"/>
                <w:szCs w:val="22"/>
                <w:lang w:val="en-GB"/>
              </w:rPr>
              <w:t xml:space="preserve"> your entity </w:t>
            </w:r>
            <w:r>
              <w:rPr>
                <w:rFonts w:asciiTheme="majorHAnsi" w:hAnsiTheme="majorHAnsi" w:cstheme="majorBidi"/>
                <w:bCs/>
                <w:sz w:val="22"/>
                <w:szCs w:val="22"/>
                <w:lang w:val="en-GB"/>
              </w:rPr>
              <w:t xml:space="preserve">established </w:t>
            </w:r>
            <w:r w:rsidR="00B54129">
              <w:rPr>
                <w:rFonts w:asciiTheme="majorHAnsi" w:hAnsiTheme="majorHAnsi" w:cstheme="majorBidi"/>
                <w:bCs/>
                <w:sz w:val="22"/>
                <w:szCs w:val="22"/>
                <w:lang w:val="en-GB"/>
              </w:rPr>
              <w:t>s</w:t>
            </w:r>
            <w:r w:rsidR="00B54129" w:rsidRPr="00B54129">
              <w:rPr>
                <w:rFonts w:asciiTheme="majorHAnsi" w:hAnsiTheme="majorHAnsi" w:cstheme="majorBidi"/>
                <w:bCs/>
                <w:sz w:val="22"/>
                <w:szCs w:val="22"/>
                <w:lang w:val="en-GB"/>
              </w:rPr>
              <w:t xml:space="preserve">taffing standards, </w:t>
            </w:r>
            <w:r w:rsidR="00F356E4">
              <w:rPr>
                <w:rFonts w:asciiTheme="majorHAnsi" w:hAnsiTheme="majorHAnsi" w:cstheme="majorBidi"/>
                <w:bCs/>
                <w:sz w:val="22"/>
                <w:szCs w:val="22"/>
                <w:lang w:val="en-GB"/>
              </w:rPr>
              <w:t xml:space="preserve">including defining </w:t>
            </w:r>
            <w:r w:rsidR="00B54129" w:rsidRPr="00B54129">
              <w:rPr>
                <w:rFonts w:asciiTheme="majorHAnsi" w:hAnsiTheme="majorHAnsi" w:cstheme="majorBidi"/>
                <w:bCs/>
                <w:sz w:val="22"/>
                <w:szCs w:val="22"/>
                <w:lang w:val="en-GB"/>
              </w:rPr>
              <w:t>training and deployment preparation for supporting the implementation of the entity’s gender equality goals</w:t>
            </w:r>
            <w:r w:rsidR="000B10D8" w:rsidRPr="00D65BE3">
              <w:rPr>
                <w:rFonts w:asciiTheme="majorHAnsi" w:hAnsiTheme="majorHAnsi" w:cstheme="majorBidi"/>
                <w:bCs/>
                <w:sz w:val="22"/>
                <w:szCs w:val="22"/>
                <w:lang w:val="en-GB"/>
              </w:rPr>
              <w:t>? YES/NO *</w:t>
            </w:r>
          </w:p>
          <w:p w14:paraId="2A9D5609" w14:textId="77777777" w:rsidR="0009239C" w:rsidRPr="000710FF" w:rsidRDefault="0009239C" w:rsidP="00AD200C">
            <w:pPr>
              <w:pStyle w:val="ListParagraph"/>
              <w:numPr>
                <w:ilvl w:val="0"/>
                <w:numId w:val="22"/>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lastRenderedPageBreak/>
              <w:t>If YES, please provide a brief explanation and upload evidence if available. If NO, please indicate what would be needed to meet this requirement and by which year it can be achieved, if not in 2024? (Max: 400 words)</w:t>
            </w:r>
          </w:p>
          <w:p w14:paraId="7649145C" w14:textId="77777777" w:rsidR="000B10D8" w:rsidRPr="00D65BE3" w:rsidRDefault="000B10D8" w:rsidP="000B10D8">
            <w:pPr>
              <w:rPr>
                <w:rFonts w:asciiTheme="majorHAnsi" w:eastAsia="SimSun" w:hAnsiTheme="majorHAnsi" w:cstheme="majorBidi"/>
                <w:bCs/>
                <w:sz w:val="22"/>
                <w:szCs w:val="22"/>
                <w:lang w:val="en-GB"/>
              </w:rPr>
            </w:pPr>
          </w:p>
          <w:p w14:paraId="4F7883E1" w14:textId="677B9D64" w:rsidR="00DC2C94" w:rsidRDefault="00DC2C94" w:rsidP="000B10D8">
            <w:pPr>
              <w:rPr>
                <w:rFonts w:asciiTheme="majorHAnsi" w:hAnsiTheme="majorHAnsi" w:cstheme="majorBidi"/>
                <w:b/>
                <w:sz w:val="22"/>
                <w:szCs w:val="22"/>
                <w:lang w:val="en-GB"/>
              </w:rPr>
            </w:pPr>
            <w:r>
              <w:rPr>
                <w:rFonts w:asciiTheme="majorHAnsi" w:hAnsiTheme="majorHAnsi" w:cstheme="majorBidi"/>
                <w:b/>
                <w:sz w:val="22"/>
                <w:szCs w:val="22"/>
                <w:lang w:val="en-GB"/>
              </w:rPr>
              <w:t>“</w:t>
            </w:r>
            <w:r w:rsidR="006B013D">
              <w:rPr>
                <w:rFonts w:asciiTheme="majorHAnsi" w:hAnsiTheme="majorHAnsi" w:cstheme="majorBidi"/>
                <w:b/>
                <w:sz w:val="22"/>
                <w:szCs w:val="22"/>
                <w:lang w:val="en-GB"/>
              </w:rPr>
              <w:t>F</w:t>
            </w:r>
            <w:r w:rsidR="00E03351">
              <w:rPr>
                <w:rFonts w:asciiTheme="majorHAnsi" w:hAnsiTheme="majorHAnsi" w:cstheme="majorBidi"/>
                <w:b/>
                <w:sz w:val="22"/>
                <w:szCs w:val="22"/>
                <w:lang w:val="en-GB"/>
              </w:rPr>
              <w:t xml:space="preserve">ully funded - </w:t>
            </w:r>
            <w:r>
              <w:rPr>
                <w:rFonts w:asciiTheme="majorHAnsi" w:hAnsiTheme="majorHAnsi" w:cstheme="majorBidi"/>
                <w:b/>
                <w:sz w:val="22"/>
                <w:szCs w:val="22"/>
                <w:lang w:val="en-GB"/>
              </w:rPr>
              <w:t>funding formula”</w:t>
            </w:r>
          </w:p>
          <w:p w14:paraId="339904F1" w14:textId="74F55F23" w:rsidR="000D0392" w:rsidRPr="00D65BE3" w:rsidRDefault="0009239C" w:rsidP="00AD200C">
            <w:pPr>
              <w:pStyle w:val="ListParagraph"/>
              <w:numPr>
                <w:ilvl w:val="0"/>
                <w:numId w:val="22"/>
              </w:numPr>
              <w:rPr>
                <w:rFonts w:asciiTheme="majorHAnsi" w:hAnsiTheme="majorHAnsi" w:cstheme="majorBidi"/>
                <w:bCs/>
                <w:sz w:val="22"/>
                <w:szCs w:val="22"/>
                <w:lang w:val="en-GB"/>
              </w:rPr>
            </w:pPr>
            <w:r>
              <w:rPr>
                <w:rFonts w:asciiTheme="majorHAnsi" w:hAnsiTheme="majorHAnsi" w:cstheme="majorBidi"/>
                <w:bCs/>
                <w:sz w:val="22"/>
                <w:szCs w:val="22"/>
                <w:lang w:val="en-GB"/>
              </w:rPr>
              <w:t xml:space="preserve">Is the </w:t>
            </w:r>
            <w:r w:rsidR="00E03351" w:rsidRPr="00E03351">
              <w:rPr>
                <w:rFonts w:asciiTheme="majorHAnsi" w:hAnsiTheme="majorHAnsi" w:cstheme="majorBidi"/>
                <w:bCs/>
                <w:sz w:val="22"/>
                <w:szCs w:val="22"/>
                <w:lang w:val="en-GB"/>
              </w:rPr>
              <w:t>Gender department/unit fully funded according to an agreed funding formula, based on staffing standards</w:t>
            </w:r>
            <w:r w:rsidR="00F16B49">
              <w:rPr>
                <w:rFonts w:asciiTheme="majorHAnsi" w:hAnsiTheme="majorHAnsi" w:cstheme="majorBidi"/>
                <w:bCs/>
                <w:sz w:val="22"/>
                <w:szCs w:val="22"/>
                <w:lang w:val="en-GB"/>
              </w:rPr>
              <w:t xml:space="preserve"> or </w:t>
            </w:r>
            <w:r w:rsidR="00E03351" w:rsidRPr="00E03351">
              <w:rPr>
                <w:rFonts w:asciiTheme="majorHAnsi" w:hAnsiTheme="majorHAnsi" w:cstheme="majorBidi"/>
                <w:bCs/>
                <w:sz w:val="22"/>
                <w:szCs w:val="22"/>
                <w:lang w:val="en-GB"/>
              </w:rPr>
              <w:t>according to the entity mandate</w:t>
            </w:r>
            <w:r w:rsidR="000D0392" w:rsidRPr="00D65BE3">
              <w:rPr>
                <w:rFonts w:asciiTheme="majorHAnsi" w:hAnsiTheme="majorHAnsi" w:cstheme="majorBidi"/>
                <w:bCs/>
                <w:sz w:val="22"/>
                <w:szCs w:val="22"/>
                <w:lang w:val="en-GB"/>
              </w:rPr>
              <w:t>? YES/NO *</w:t>
            </w:r>
          </w:p>
          <w:p w14:paraId="6EC01EF3" w14:textId="77777777" w:rsidR="0009239C" w:rsidRPr="000710FF" w:rsidRDefault="0009239C" w:rsidP="00AD200C">
            <w:pPr>
              <w:pStyle w:val="ListParagraph"/>
              <w:numPr>
                <w:ilvl w:val="0"/>
                <w:numId w:val="22"/>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0DEF739" w14:textId="77777777" w:rsidR="00DC2C94" w:rsidRDefault="00DC2C94" w:rsidP="000B10D8">
            <w:pPr>
              <w:rPr>
                <w:rFonts w:asciiTheme="majorHAnsi" w:hAnsiTheme="majorHAnsi" w:cstheme="majorBidi"/>
                <w:b/>
                <w:sz w:val="22"/>
                <w:szCs w:val="22"/>
                <w:lang w:val="en-GB"/>
              </w:rPr>
            </w:pPr>
          </w:p>
          <w:p w14:paraId="6C9F07A1" w14:textId="4D170603"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6B013D">
              <w:rPr>
                <w:rFonts w:asciiTheme="majorHAnsi" w:hAnsiTheme="majorHAnsi" w:cstheme="majorBidi"/>
                <w:b/>
                <w:sz w:val="22"/>
                <w:szCs w:val="22"/>
                <w:lang w:val="en-GB"/>
              </w:rPr>
              <w:t>R</w:t>
            </w:r>
            <w:r w:rsidRPr="00D65BE3">
              <w:rPr>
                <w:rFonts w:asciiTheme="majorHAnsi" w:hAnsiTheme="majorHAnsi" w:cstheme="majorBidi"/>
                <w:b/>
                <w:sz w:val="22"/>
                <w:szCs w:val="22"/>
                <w:lang w:val="en-GB"/>
              </w:rPr>
              <w:t>oste</w:t>
            </w:r>
            <w:r w:rsidR="00855145">
              <w:rPr>
                <w:rFonts w:asciiTheme="majorHAnsi" w:hAnsiTheme="majorHAnsi" w:cstheme="majorBidi"/>
                <w:b/>
                <w:sz w:val="22"/>
                <w:szCs w:val="22"/>
                <w:lang w:val="en-GB"/>
              </w:rPr>
              <w:t>r</w:t>
            </w:r>
            <w:r w:rsidRPr="00D65BE3">
              <w:rPr>
                <w:rFonts w:asciiTheme="majorHAnsi" w:hAnsiTheme="majorHAnsi" w:cstheme="majorBidi"/>
                <w:b/>
                <w:sz w:val="22"/>
                <w:szCs w:val="22"/>
                <w:lang w:val="en-GB"/>
              </w:rPr>
              <w:t>”</w:t>
            </w:r>
          </w:p>
          <w:p w14:paraId="2BF48F38" w14:textId="044FC06C" w:rsidR="000B10D8" w:rsidRPr="00D65BE3" w:rsidRDefault="00E6103A" w:rsidP="00AD200C">
            <w:pPr>
              <w:pStyle w:val="ListParagraph"/>
              <w:numPr>
                <w:ilvl w:val="0"/>
                <w:numId w:val="22"/>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67008C">
              <w:rPr>
                <w:rFonts w:asciiTheme="majorHAnsi" w:eastAsia="SimSun" w:hAnsiTheme="majorHAnsi" w:cstheme="majorBidi"/>
                <w:bCs/>
                <w:sz w:val="22"/>
                <w:szCs w:val="22"/>
                <w:lang w:val="en-GB"/>
              </w:rPr>
              <w:t>Does</w:t>
            </w:r>
            <w:r w:rsidR="006B013D">
              <w:rPr>
                <w:rFonts w:asciiTheme="majorHAnsi" w:eastAsia="SimSun" w:hAnsiTheme="majorHAnsi" w:cstheme="majorBidi"/>
                <w:bCs/>
                <w:sz w:val="22"/>
                <w:szCs w:val="22"/>
                <w:lang w:val="en-GB"/>
              </w:rPr>
              <w:t xml:space="preserve"> your e</w:t>
            </w:r>
            <w:r w:rsidR="006B013D" w:rsidRPr="006B013D">
              <w:rPr>
                <w:rFonts w:asciiTheme="majorHAnsi" w:hAnsiTheme="majorHAnsi" w:cstheme="majorBidi"/>
                <w:bCs/>
                <w:sz w:val="22"/>
                <w:szCs w:val="22"/>
                <w:lang w:val="en-GB"/>
              </w:rPr>
              <w:t xml:space="preserve">ntity use </w:t>
            </w:r>
            <w:r w:rsidR="006F6D8E">
              <w:rPr>
                <w:rFonts w:asciiTheme="majorHAnsi" w:hAnsiTheme="majorHAnsi" w:cstheme="majorBidi"/>
                <w:bCs/>
                <w:sz w:val="22"/>
                <w:szCs w:val="22"/>
                <w:lang w:val="en-GB"/>
              </w:rPr>
              <w:t>a</w:t>
            </w:r>
            <w:r w:rsidR="006B013D" w:rsidRPr="006B013D">
              <w:rPr>
                <w:rFonts w:asciiTheme="majorHAnsi" w:hAnsiTheme="majorHAnsi" w:cstheme="majorBidi"/>
                <w:bCs/>
                <w:sz w:val="22"/>
                <w:szCs w:val="22"/>
                <w:lang w:val="en-GB"/>
              </w:rPr>
              <w:t xml:space="preserve"> roster of specialized expertise on gender equality and the empowerment of women</w:t>
            </w:r>
            <w:r w:rsidR="000B10D8" w:rsidRPr="00D65BE3">
              <w:rPr>
                <w:rFonts w:asciiTheme="majorHAnsi" w:hAnsiTheme="majorHAnsi" w:cstheme="majorBidi"/>
                <w:bCs/>
                <w:sz w:val="22"/>
                <w:szCs w:val="22"/>
                <w:lang w:val="en-GB"/>
              </w:rPr>
              <w:t>? YES/NO *</w:t>
            </w:r>
          </w:p>
          <w:p w14:paraId="75BD9DF0" w14:textId="77777777" w:rsidR="0009239C" w:rsidRPr="000710FF" w:rsidRDefault="0009239C" w:rsidP="00AD200C">
            <w:pPr>
              <w:pStyle w:val="ListParagraph"/>
              <w:numPr>
                <w:ilvl w:val="0"/>
                <w:numId w:val="22"/>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4275FC5B" w14:textId="77777777" w:rsidR="000B10D8" w:rsidRPr="00D65BE3" w:rsidRDefault="000B10D8"/>
        </w:tc>
      </w:tr>
      <w:tr w:rsidR="00D65BE3" w:rsidRPr="00D65BE3" w14:paraId="0A486213" w14:textId="77777777" w:rsidTr="00AF2D44">
        <w:tc>
          <w:tcPr>
            <w:tcW w:w="3775" w:type="dxa"/>
          </w:tcPr>
          <w:p w14:paraId="0CCC920E" w14:textId="77777777" w:rsidR="000B10D8" w:rsidRDefault="000B10D8">
            <w:r w:rsidRPr="00D65BE3">
              <w:rPr>
                <w:rFonts w:hint="eastAsia"/>
              </w:rPr>
              <w:lastRenderedPageBreak/>
              <w:t>PI 12</w:t>
            </w:r>
          </w:p>
          <w:p w14:paraId="15F49515" w14:textId="5404BAE6" w:rsidR="00FC19D4" w:rsidRPr="00D65BE3" w:rsidRDefault="00FC19D4"/>
        </w:tc>
        <w:tc>
          <w:tcPr>
            <w:tcW w:w="9175" w:type="dxa"/>
          </w:tcPr>
          <w:p w14:paraId="6307F54F" w14:textId="77777777" w:rsidR="000B10D8" w:rsidRPr="00D65BE3" w:rsidRDefault="000B10D8"/>
        </w:tc>
      </w:tr>
      <w:tr w:rsidR="00D65BE3" w:rsidRPr="00D65BE3" w14:paraId="01A75B00" w14:textId="77777777" w:rsidTr="00AF2D44">
        <w:tc>
          <w:tcPr>
            <w:tcW w:w="3775" w:type="dxa"/>
          </w:tcPr>
          <w:p w14:paraId="33793084" w14:textId="77777777" w:rsidR="000B10D8" w:rsidRDefault="000B10D8">
            <w:r w:rsidRPr="00D65BE3">
              <w:rPr>
                <w:rFonts w:hint="eastAsia"/>
              </w:rPr>
              <w:t>PI 13</w:t>
            </w:r>
          </w:p>
          <w:tbl>
            <w:tblPr>
              <w:tblStyle w:val="TableGrid"/>
              <w:tblW w:w="3395" w:type="dxa"/>
              <w:tblLook w:val="04A0" w:firstRow="1" w:lastRow="0" w:firstColumn="1" w:lastColumn="0" w:noHBand="0" w:noVBand="1"/>
            </w:tblPr>
            <w:tblGrid>
              <w:gridCol w:w="3395"/>
            </w:tblGrid>
            <w:tr w:rsidR="00A76327" w:rsidRPr="00BA18D3" w14:paraId="7CD674B4" w14:textId="77777777" w:rsidTr="003E21BC">
              <w:tc>
                <w:tcPr>
                  <w:tcW w:w="3395" w:type="dxa"/>
                  <w:shd w:val="clear" w:color="auto" w:fill="95DCF7" w:themeFill="accent4" w:themeFillTint="66"/>
                </w:tcPr>
                <w:p w14:paraId="4B46F94A" w14:textId="77777777" w:rsidR="00A76327" w:rsidRPr="00BA18D3" w:rsidRDefault="00A76327" w:rsidP="00A76327">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A76327" w14:paraId="4C4DBA69" w14:textId="77777777" w:rsidTr="003E21BC">
              <w:trPr>
                <w:trHeight w:val="269"/>
              </w:trPr>
              <w:tc>
                <w:tcPr>
                  <w:tcW w:w="3395" w:type="dxa"/>
                </w:tcPr>
                <w:p w14:paraId="4A482203" w14:textId="77777777" w:rsidR="00A76327" w:rsidRPr="004B5F37" w:rsidRDefault="00A76327" w:rsidP="00A76327">
                  <w:pPr>
                    <w:pStyle w:val="paragraph"/>
                    <w:spacing w:before="0" w:beforeAutospacing="0" w:after="0" w:afterAutospacing="0"/>
                    <w:textAlignment w:val="baseline"/>
                    <w:rPr>
                      <w:rStyle w:val="normaltextrun"/>
                      <w:position w:val="1"/>
                    </w:rPr>
                  </w:pPr>
                  <w:r w:rsidRPr="004B5F37">
                    <w:rPr>
                      <w:rStyle w:val="normaltextrun"/>
                      <w:rFonts w:asciiTheme="minorHAnsi" w:hAnsiTheme="minorHAnsi" w:cstheme="minorHAnsi"/>
                      <w:b/>
                      <w:bCs/>
                      <w:color w:val="000000" w:themeColor="text1"/>
                      <w:position w:val="1"/>
                      <w:sz w:val="17"/>
                      <w:szCs w:val="17"/>
                    </w:rPr>
                    <w:t>Organizational culture fully supports</w:t>
                  </w:r>
                  <w:r w:rsidRPr="004B5F37">
                    <w:rPr>
                      <w:rStyle w:val="normaltextrun"/>
                      <w:rFonts w:asciiTheme="minorHAnsi" w:hAnsiTheme="minorHAnsi" w:cstheme="minorHAnsi"/>
                      <w:color w:val="000000" w:themeColor="text1"/>
                      <w:position w:val="1"/>
                      <w:sz w:val="17"/>
                      <w:szCs w:val="17"/>
                    </w:rPr>
                    <w:t xml:space="preserve"> promotion of gender equality and the empowerment of women</w:t>
                  </w:r>
                  <w:r w:rsidRPr="004B5F37">
                    <w:rPr>
                      <w:rStyle w:val="normaltextrun"/>
                      <w:rFonts w:ascii="Arial" w:hAnsi="Arial" w:cs="Arial"/>
                      <w:position w:val="1"/>
                    </w:rPr>
                    <w:t>​</w:t>
                  </w:r>
                </w:p>
              </w:tc>
            </w:tr>
            <w:tr w:rsidR="00A76327" w14:paraId="441FDF50" w14:textId="77777777" w:rsidTr="003E21BC">
              <w:tc>
                <w:tcPr>
                  <w:tcW w:w="3395" w:type="dxa"/>
                </w:tcPr>
                <w:p w14:paraId="5CF52882" w14:textId="77777777" w:rsidR="00A76327" w:rsidRDefault="00A76327" w:rsidP="00A76327">
                  <w:pPr>
                    <w:pStyle w:val="NoSpacing"/>
                    <w:rPr>
                      <w:rFonts w:ascii="Calibri" w:hAnsi="Calibri" w:cs="Calibri"/>
                      <w:lang w:val="en-US"/>
                    </w:rPr>
                  </w:pPr>
                  <w:r w:rsidRPr="00CB66BA">
                    <w:rPr>
                      <w:rFonts w:cstheme="minorHAnsi"/>
                      <w:b/>
                      <w:bCs/>
                      <w:color w:val="000000" w:themeColor="text1"/>
                      <w:sz w:val="17"/>
                      <w:szCs w:val="17"/>
                    </w:rPr>
                    <w:t>and</w:t>
                  </w:r>
                </w:p>
              </w:tc>
            </w:tr>
            <w:tr w:rsidR="00A76327" w14:paraId="09FE14F2" w14:textId="77777777" w:rsidTr="003E21BC">
              <w:tc>
                <w:tcPr>
                  <w:tcW w:w="3395" w:type="dxa"/>
                </w:tcPr>
                <w:p w14:paraId="15C6E2F9" w14:textId="77777777" w:rsidR="00A76327" w:rsidRPr="00AE61F8" w:rsidRDefault="00A76327" w:rsidP="00A76327">
                  <w:pPr>
                    <w:pStyle w:val="paragraph"/>
                    <w:spacing w:before="0" w:beforeAutospacing="0" w:after="0" w:afterAutospacing="0"/>
                    <w:textAlignment w:val="baseline"/>
                    <w:rPr>
                      <w:rStyle w:val="normaltextrun"/>
                      <w:color w:val="FF0000"/>
                      <w:position w:val="1"/>
                    </w:rPr>
                  </w:pPr>
                  <w:r w:rsidRPr="00AE61F8">
                    <w:rPr>
                      <w:rStyle w:val="normaltextrun"/>
                      <w:rFonts w:asciiTheme="minorHAnsi" w:hAnsiTheme="minorHAnsi" w:cstheme="minorHAnsi"/>
                      <w:b/>
                      <w:bCs/>
                      <w:color w:val="FF0000"/>
                      <w:position w:val="1"/>
                      <w:sz w:val="17"/>
                      <w:szCs w:val="17"/>
                    </w:rPr>
                    <w:t>An internal gender and power analysis</w:t>
                  </w:r>
                  <w:r>
                    <w:rPr>
                      <w:rStyle w:val="normaltextrun"/>
                      <w:rFonts w:asciiTheme="minorHAnsi" w:hAnsiTheme="minorHAnsi" w:cstheme="minorHAnsi"/>
                      <w:b/>
                      <w:bCs/>
                      <w:color w:val="FF0000"/>
                      <w:position w:val="1"/>
                      <w:sz w:val="17"/>
                      <w:szCs w:val="17"/>
                    </w:rPr>
                    <w:t xml:space="preserve"> </w:t>
                  </w:r>
                  <w:r w:rsidRPr="00E80D0A">
                    <w:rPr>
                      <w:rStyle w:val="normaltextrun"/>
                      <w:rFonts w:cstheme="minorHAnsi"/>
                      <w:b/>
                      <w:bCs/>
                      <w:color w:val="000000" w:themeColor="text1"/>
                      <w:position w:val="1"/>
                      <w:sz w:val="17"/>
                      <w:szCs w:val="17"/>
                      <w:highlight w:val="yellow"/>
                    </w:rPr>
                    <w:t>or equivalent</w:t>
                  </w:r>
                  <w:r w:rsidRPr="00AE61F8">
                    <w:rPr>
                      <w:rStyle w:val="normaltextrun"/>
                      <w:rFonts w:asciiTheme="minorHAnsi" w:hAnsiTheme="minorHAnsi" w:cstheme="minorHAnsi"/>
                      <w:color w:val="FF0000"/>
                      <w:position w:val="1"/>
                      <w:sz w:val="17"/>
                      <w:szCs w:val="17"/>
                    </w:rPr>
                    <w:t xml:space="preserve"> of the systems, structures and hierarchies and formal and informal decision-making is conducted to identify and remove barriers to gender equality</w:t>
                  </w:r>
                </w:p>
              </w:tc>
            </w:tr>
            <w:tr w:rsidR="00A76327" w14:paraId="19C2DDA6" w14:textId="77777777" w:rsidTr="003E21BC">
              <w:tc>
                <w:tcPr>
                  <w:tcW w:w="3395" w:type="dxa"/>
                </w:tcPr>
                <w:p w14:paraId="73763B03" w14:textId="77777777" w:rsidR="00A76327" w:rsidRDefault="00A76327" w:rsidP="00A76327">
                  <w:pPr>
                    <w:pStyle w:val="NoSpacing"/>
                    <w:rPr>
                      <w:rFonts w:ascii="Calibri" w:hAnsi="Calibri" w:cs="Calibri"/>
                      <w:lang w:val="en-US"/>
                    </w:rPr>
                  </w:pPr>
                  <w:r w:rsidRPr="00CB66BA">
                    <w:rPr>
                      <w:rFonts w:cstheme="minorHAnsi"/>
                      <w:b/>
                      <w:bCs/>
                      <w:color w:val="000000" w:themeColor="text1"/>
                      <w:sz w:val="17"/>
                      <w:szCs w:val="17"/>
                    </w:rPr>
                    <w:t>and</w:t>
                  </w:r>
                </w:p>
              </w:tc>
            </w:tr>
            <w:tr w:rsidR="00A76327" w14:paraId="08D3D36A" w14:textId="77777777" w:rsidTr="003E21BC">
              <w:tc>
                <w:tcPr>
                  <w:tcW w:w="3395" w:type="dxa"/>
                </w:tcPr>
                <w:p w14:paraId="63BDF102" w14:textId="77777777" w:rsidR="00A76327" w:rsidRPr="004B5F37" w:rsidRDefault="00A76327" w:rsidP="00A76327">
                  <w:pPr>
                    <w:pStyle w:val="paragraph"/>
                    <w:spacing w:before="0" w:beforeAutospacing="0" w:after="0" w:afterAutospacing="0"/>
                    <w:textAlignment w:val="baseline"/>
                    <w:rPr>
                      <w:rStyle w:val="normaltextrun"/>
                      <w:rFonts w:asciiTheme="minorHAnsi" w:hAnsiTheme="minorHAnsi" w:cstheme="minorHAnsi"/>
                      <w:color w:val="000000" w:themeColor="text1"/>
                      <w:position w:val="1"/>
                      <w:sz w:val="17"/>
                      <w:szCs w:val="17"/>
                    </w:rPr>
                  </w:pPr>
                  <w:r w:rsidRPr="004B5F37">
                    <w:rPr>
                      <w:rStyle w:val="normaltextrun"/>
                      <w:rFonts w:asciiTheme="minorHAnsi" w:hAnsiTheme="minorHAnsi" w:cstheme="minorHAnsi"/>
                      <w:b/>
                      <w:bCs/>
                      <w:color w:val="000000" w:themeColor="text1"/>
                      <w:position w:val="1"/>
                      <w:sz w:val="17"/>
                      <w:szCs w:val="17"/>
                    </w:rPr>
                    <w:lastRenderedPageBreak/>
                    <w:t>Agreed-upon recommendations</w:t>
                  </w:r>
                  <w:r w:rsidRPr="004B5F37">
                    <w:rPr>
                      <w:rStyle w:val="normaltextrun"/>
                      <w:rFonts w:asciiTheme="minorHAnsi" w:hAnsiTheme="minorHAnsi" w:cstheme="minorHAnsi"/>
                      <w:color w:val="000000" w:themeColor="text1"/>
                      <w:position w:val="1"/>
                      <w:sz w:val="17"/>
                      <w:szCs w:val="17"/>
                    </w:rPr>
                    <w:t xml:space="preserve"> from the internal power analysis are implemented</w:t>
                  </w:r>
                </w:p>
              </w:tc>
            </w:tr>
          </w:tbl>
          <w:p w14:paraId="15E72927" w14:textId="65400156" w:rsidR="00A76327" w:rsidRPr="00D65BE3" w:rsidRDefault="00A76327"/>
        </w:tc>
        <w:tc>
          <w:tcPr>
            <w:tcW w:w="9175" w:type="dxa"/>
          </w:tcPr>
          <w:p w14:paraId="685BCFE2" w14:textId="7D561C96"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lastRenderedPageBreak/>
              <w:t>Baseline for UN-SWAP 3.0 - For all ratings except “not applicable”</w:t>
            </w:r>
          </w:p>
          <w:p w14:paraId="25430578" w14:textId="0F3E2684"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D83AD4">
              <w:rPr>
                <w:rFonts w:asciiTheme="majorHAnsi" w:hAnsiTheme="majorHAnsi" w:cstheme="majorBidi"/>
                <w:b/>
                <w:sz w:val="22"/>
                <w:szCs w:val="22"/>
                <w:lang w:val="en-GB"/>
              </w:rPr>
              <w:t>I</w:t>
            </w:r>
            <w:r w:rsidR="00F1749C" w:rsidRPr="00F1749C">
              <w:rPr>
                <w:rFonts w:asciiTheme="majorHAnsi" w:eastAsia="SimSun" w:hAnsiTheme="majorHAnsi" w:cstheme="majorBidi"/>
                <w:b/>
                <w:sz w:val="22"/>
                <w:szCs w:val="22"/>
                <w:lang w:val="en-GB"/>
              </w:rPr>
              <w:t>nternal gender and power analysis</w:t>
            </w:r>
            <w:r w:rsidRPr="00D65BE3">
              <w:rPr>
                <w:rFonts w:asciiTheme="majorHAnsi" w:hAnsiTheme="majorHAnsi" w:cstheme="majorBidi"/>
                <w:b/>
                <w:sz w:val="22"/>
                <w:szCs w:val="22"/>
                <w:lang w:val="en-GB"/>
              </w:rPr>
              <w:t>”</w:t>
            </w:r>
          </w:p>
          <w:p w14:paraId="17358372" w14:textId="31F3BB9B" w:rsidR="000B10D8" w:rsidRPr="00D65BE3" w:rsidRDefault="00E6103A" w:rsidP="00AD200C">
            <w:pPr>
              <w:pStyle w:val="ListParagraph"/>
              <w:numPr>
                <w:ilvl w:val="0"/>
                <w:numId w:val="6"/>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F16B49">
              <w:rPr>
                <w:rFonts w:asciiTheme="majorHAnsi" w:eastAsia="SimSun" w:hAnsiTheme="majorHAnsi" w:cstheme="majorBidi"/>
                <w:bCs/>
                <w:sz w:val="22"/>
                <w:szCs w:val="22"/>
                <w:lang w:val="en-GB"/>
              </w:rPr>
              <w:t>Has</w:t>
            </w:r>
            <w:r w:rsidR="000D37FB">
              <w:rPr>
                <w:rFonts w:asciiTheme="majorHAnsi" w:eastAsia="SimSun" w:hAnsiTheme="majorHAnsi" w:cstheme="majorBidi"/>
                <w:bCs/>
                <w:sz w:val="22"/>
                <w:szCs w:val="22"/>
                <w:lang w:val="en-GB"/>
              </w:rPr>
              <w:t xml:space="preserve"> your entity </w:t>
            </w:r>
            <w:r w:rsidR="00665391">
              <w:rPr>
                <w:rFonts w:asciiTheme="majorHAnsi" w:eastAsia="SimSun" w:hAnsiTheme="majorHAnsi" w:cstheme="majorBidi"/>
                <w:bCs/>
                <w:sz w:val="22"/>
                <w:szCs w:val="22"/>
                <w:lang w:val="en-GB"/>
              </w:rPr>
              <w:t>conduct</w:t>
            </w:r>
            <w:r w:rsidR="00F16B49">
              <w:rPr>
                <w:rFonts w:asciiTheme="majorHAnsi" w:eastAsia="SimSun" w:hAnsiTheme="majorHAnsi" w:cstheme="majorBidi"/>
                <w:bCs/>
                <w:sz w:val="22"/>
                <w:szCs w:val="22"/>
                <w:lang w:val="en-GB"/>
              </w:rPr>
              <w:t xml:space="preserve">ed </w:t>
            </w:r>
            <w:r w:rsidR="00665391">
              <w:rPr>
                <w:rFonts w:asciiTheme="majorHAnsi" w:eastAsia="SimSun" w:hAnsiTheme="majorHAnsi" w:cstheme="majorBidi"/>
                <w:bCs/>
                <w:sz w:val="22"/>
                <w:szCs w:val="22"/>
                <w:lang w:val="en-GB"/>
              </w:rPr>
              <w:t>a</w:t>
            </w:r>
            <w:r w:rsidR="000D37FB" w:rsidRPr="000D37FB">
              <w:rPr>
                <w:rFonts w:asciiTheme="majorHAnsi" w:hAnsiTheme="majorHAnsi" w:cstheme="majorBidi"/>
                <w:bCs/>
                <w:sz w:val="22"/>
                <w:szCs w:val="22"/>
                <w:lang w:val="en-GB"/>
              </w:rPr>
              <w:t>n internal gender and power analysis or equivalent of the systems, structures and hierarchies and formal and informal decision-making to identify and remove barriers to gender equality</w:t>
            </w:r>
            <w:r w:rsidR="000B10D8" w:rsidRPr="00D65BE3">
              <w:rPr>
                <w:rFonts w:asciiTheme="majorHAnsi" w:hAnsiTheme="majorHAnsi" w:cstheme="majorBidi"/>
                <w:bCs/>
                <w:sz w:val="22"/>
                <w:szCs w:val="22"/>
                <w:lang w:val="en-GB"/>
              </w:rPr>
              <w:t>? YES/NO *</w:t>
            </w:r>
          </w:p>
          <w:p w14:paraId="76B0A21B" w14:textId="77777777" w:rsidR="00F94E58" w:rsidRPr="000710FF" w:rsidRDefault="00F94E58" w:rsidP="00AD200C">
            <w:pPr>
              <w:pStyle w:val="ListParagraph"/>
              <w:numPr>
                <w:ilvl w:val="0"/>
                <w:numId w:val="6"/>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0228420" w14:textId="77777777" w:rsidR="000B10D8" w:rsidRPr="00D65BE3" w:rsidRDefault="000B10D8"/>
        </w:tc>
      </w:tr>
      <w:tr w:rsidR="00D65BE3" w:rsidRPr="00D65BE3" w14:paraId="0F3B7CAB" w14:textId="77777777" w:rsidTr="00AF2D44">
        <w:tc>
          <w:tcPr>
            <w:tcW w:w="3775" w:type="dxa"/>
          </w:tcPr>
          <w:p w14:paraId="0C5ACB8C" w14:textId="1C34C912" w:rsidR="000B10D8" w:rsidRPr="00D65BE3" w:rsidRDefault="000B10D8">
            <w:r w:rsidRPr="00D65BE3">
              <w:rPr>
                <w:rFonts w:hint="eastAsia"/>
              </w:rPr>
              <w:t>PI 14</w:t>
            </w:r>
          </w:p>
        </w:tc>
        <w:tc>
          <w:tcPr>
            <w:tcW w:w="9175" w:type="dxa"/>
          </w:tcPr>
          <w:p w14:paraId="123F6459" w14:textId="77777777" w:rsidR="000B10D8" w:rsidRPr="00D65BE3" w:rsidRDefault="000B10D8"/>
        </w:tc>
      </w:tr>
      <w:tr w:rsidR="00D65BE3" w:rsidRPr="00D65BE3" w14:paraId="0A23F10F" w14:textId="77777777" w:rsidTr="00AF2D44">
        <w:tc>
          <w:tcPr>
            <w:tcW w:w="3775" w:type="dxa"/>
          </w:tcPr>
          <w:p w14:paraId="1B5F3A14" w14:textId="77777777" w:rsidR="000B10D8" w:rsidRDefault="000B10D8">
            <w:r w:rsidRPr="00D65BE3">
              <w:rPr>
                <w:rFonts w:hint="eastAsia"/>
              </w:rPr>
              <w:t>PI 15</w:t>
            </w:r>
          </w:p>
          <w:tbl>
            <w:tblPr>
              <w:tblStyle w:val="TableGrid"/>
              <w:tblW w:w="3395" w:type="dxa"/>
              <w:tblLook w:val="04A0" w:firstRow="1" w:lastRow="0" w:firstColumn="1" w:lastColumn="0" w:noHBand="0" w:noVBand="1"/>
            </w:tblPr>
            <w:tblGrid>
              <w:gridCol w:w="3395"/>
            </w:tblGrid>
            <w:tr w:rsidR="00FC19D4" w:rsidRPr="00BA18D3" w14:paraId="57792AA7" w14:textId="77777777" w:rsidTr="003E21BC">
              <w:tc>
                <w:tcPr>
                  <w:tcW w:w="3395" w:type="dxa"/>
                  <w:shd w:val="clear" w:color="auto" w:fill="95DCF7" w:themeFill="accent4" w:themeFillTint="66"/>
                </w:tcPr>
                <w:p w14:paraId="2F43CF6C" w14:textId="77777777" w:rsidR="00FC19D4" w:rsidRPr="00BA18D3" w:rsidRDefault="00FC19D4" w:rsidP="00FC19D4">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FC19D4" w14:paraId="0F98932E" w14:textId="77777777" w:rsidTr="003E21BC">
              <w:tc>
                <w:tcPr>
                  <w:tcW w:w="3395" w:type="dxa"/>
                </w:tcPr>
                <w:p w14:paraId="5E6624A4" w14:textId="77777777" w:rsidR="00FC19D4" w:rsidRPr="004B5F37" w:rsidRDefault="00FC19D4" w:rsidP="00FC19D4">
                  <w:pPr>
                    <w:pStyle w:val="NoSpacing"/>
                    <w:rPr>
                      <w:rStyle w:val="normaltextrun"/>
                      <w:rFonts w:cstheme="minorHAnsi"/>
                      <w:color w:val="000000" w:themeColor="text1"/>
                      <w:position w:val="1"/>
                      <w:sz w:val="17"/>
                      <w:szCs w:val="17"/>
                    </w:rPr>
                  </w:pPr>
                  <w:r w:rsidRPr="004B5F37">
                    <w:rPr>
                      <w:rStyle w:val="normaltextrun"/>
                      <w:rFonts w:cstheme="minorHAnsi"/>
                      <w:b/>
                      <w:bCs/>
                      <w:color w:val="000000" w:themeColor="text1"/>
                      <w:position w:val="1"/>
                      <w:sz w:val="17"/>
                      <w:szCs w:val="17"/>
                    </w:rPr>
                    <w:t>Ongoing mandatory training</w:t>
                  </w:r>
                  <w:r w:rsidRPr="004B5F37">
                    <w:rPr>
                      <w:rStyle w:val="normaltextrun"/>
                      <w:rFonts w:cstheme="minorHAnsi"/>
                      <w:color w:val="000000" w:themeColor="text1"/>
                      <w:position w:val="1"/>
                      <w:sz w:val="17"/>
                      <w:szCs w:val="17"/>
                    </w:rPr>
                    <w:t xml:space="preserve"> on gender equality and the empowerment of women</w:t>
                  </w:r>
                  <w:r>
                    <w:rPr>
                      <w:rStyle w:val="normaltextrun"/>
                      <w:rFonts w:cstheme="minorHAnsi"/>
                      <w:color w:val="000000" w:themeColor="text1"/>
                      <w:position w:val="1"/>
                      <w:sz w:val="17"/>
                      <w:szCs w:val="17"/>
                    </w:rPr>
                    <w:t xml:space="preserve"> provided </w:t>
                  </w:r>
                  <w:r w:rsidRPr="004B5F37">
                    <w:rPr>
                      <w:rStyle w:val="normaltextrun"/>
                      <w:rFonts w:cstheme="minorHAnsi"/>
                      <w:color w:val="000000" w:themeColor="text1"/>
                      <w:position w:val="1"/>
                      <w:sz w:val="17"/>
                      <w:szCs w:val="17"/>
                    </w:rPr>
                    <w:t xml:space="preserve">for all levels of entity </w:t>
                  </w:r>
                  <w:r w:rsidRPr="00D9408E">
                    <w:rPr>
                      <w:rStyle w:val="normaltextrun"/>
                      <w:rFonts w:cstheme="minorHAnsi"/>
                      <w:color w:val="000000" w:themeColor="text1"/>
                      <w:position w:val="1"/>
                      <w:sz w:val="17"/>
                      <w:szCs w:val="17"/>
                      <w:highlight w:val="yellow"/>
                    </w:rPr>
                    <w:t>personnel</w:t>
                  </w:r>
                  <w:r w:rsidRPr="004B5F37">
                    <w:rPr>
                      <w:rStyle w:val="normaltextrun"/>
                      <w:rFonts w:cstheme="minorHAnsi"/>
                      <w:color w:val="000000" w:themeColor="text1"/>
                      <w:position w:val="1"/>
                      <w:sz w:val="17"/>
                      <w:szCs w:val="17"/>
                    </w:rPr>
                    <w:t xml:space="preserve"> at HQ, regional and country offices</w:t>
                  </w:r>
                </w:p>
              </w:tc>
            </w:tr>
            <w:tr w:rsidR="00FC19D4" w14:paraId="692330F8" w14:textId="77777777" w:rsidTr="003E21BC">
              <w:tc>
                <w:tcPr>
                  <w:tcW w:w="3395" w:type="dxa"/>
                </w:tcPr>
                <w:p w14:paraId="6B52F8E4" w14:textId="77777777" w:rsidR="00FC19D4" w:rsidRDefault="00FC19D4" w:rsidP="00FC19D4">
                  <w:pPr>
                    <w:pStyle w:val="NoSpacing"/>
                    <w:rPr>
                      <w:rFonts w:ascii="Calibri" w:hAnsi="Calibri" w:cs="Calibri"/>
                      <w:lang w:val="en-US"/>
                    </w:rPr>
                  </w:pPr>
                  <w:r w:rsidRPr="00CB66BA">
                    <w:rPr>
                      <w:rFonts w:cstheme="minorHAnsi"/>
                      <w:b/>
                      <w:bCs/>
                      <w:color w:val="000000" w:themeColor="text1"/>
                      <w:sz w:val="17"/>
                      <w:szCs w:val="17"/>
                    </w:rPr>
                    <w:t>and</w:t>
                  </w:r>
                </w:p>
              </w:tc>
            </w:tr>
            <w:tr w:rsidR="00FC19D4" w14:paraId="45B5263F" w14:textId="77777777" w:rsidTr="003E21BC">
              <w:trPr>
                <w:trHeight w:val="413"/>
              </w:trPr>
              <w:tc>
                <w:tcPr>
                  <w:tcW w:w="3395" w:type="dxa"/>
                </w:tcPr>
                <w:p w14:paraId="061A9AE6" w14:textId="77777777" w:rsidR="00FC19D4" w:rsidRPr="004B5F37" w:rsidRDefault="00FC19D4" w:rsidP="00FC19D4">
                  <w:pPr>
                    <w:spacing w:line="259" w:lineRule="auto"/>
                    <w:ind w:left="46"/>
                    <w:rPr>
                      <w:rFonts w:cstheme="minorHAnsi"/>
                      <w:color w:val="000000" w:themeColor="dark1"/>
                      <w:kern w:val="24"/>
                      <w:sz w:val="17"/>
                      <w:szCs w:val="17"/>
                    </w:rPr>
                  </w:pPr>
                  <w:r w:rsidRPr="004B5F37">
                    <w:rPr>
                      <w:rFonts w:cstheme="minorHAnsi"/>
                      <w:b/>
                      <w:bCs/>
                      <w:color w:val="000000" w:themeColor="dark1"/>
                      <w:kern w:val="24"/>
                      <w:sz w:val="17"/>
                      <w:szCs w:val="17"/>
                    </w:rPr>
                    <w:t>A capacity assessment</w:t>
                  </w:r>
                  <w:r w:rsidRPr="004B5F37">
                    <w:rPr>
                      <w:rFonts w:cstheme="minorHAnsi"/>
                      <w:color w:val="000000" w:themeColor="dark1"/>
                      <w:kern w:val="24"/>
                      <w:sz w:val="17"/>
                      <w:szCs w:val="17"/>
                    </w:rPr>
                    <w:t xml:space="preserve"> in gender equality </w:t>
                  </w:r>
                  <w:r w:rsidRPr="004B5F37">
                    <w:rPr>
                      <w:rFonts w:cstheme="minorHAnsi"/>
                      <w:sz w:val="17"/>
                      <w:szCs w:val="17"/>
                    </w:rPr>
                    <w:t xml:space="preserve">and the empowerment of women </w:t>
                  </w:r>
                  <w:r>
                    <w:rPr>
                      <w:rFonts w:cstheme="minorHAnsi"/>
                      <w:sz w:val="17"/>
                      <w:szCs w:val="17"/>
                    </w:rPr>
                    <w:t>is carried out</w:t>
                  </w:r>
                </w:p>
              </w:tc>
            </w:tr>
            <w:tr w:rsidR="00FC19D4" w14:paraId="144420B6" w14:textId="77777777" w:rsidTr="003E21BC">
              <w:tc>
                <w:tcPr>
                  <w:tcW w:w="3395" w:type="dxa"/>
                </w:tcPr>
                <w:p w14:paraId="51891DAC" w14:textId="77777777" w:rsidR="00FC19D4" w:rsidRDefault="00FC19D4" w:rsidP="00FC19D4">
                  <w:pPr>
                    <w:pStyle w:val="NoSpacing"/>
                    <w:rPr>
                      <w:rFonts w:ascii="Calibri" w:hAnsi="Calibri" w:cs="Calibri"/>
                      <w:lang w:val="en-US"/>
                    </w:rPr>
                  </w:pPr>
                  <w:r w:rsidRPr="00CB66BA">
                    <w:rPr>
                      <w:rFonts w:cstheme="minorHAnsi"/>
                      <w:b/>
                      <w:bCs/>
                      <w:color w:val="000000" w:themeColor="text1"/>
                      <w:sz w:val="17"/>
                      <w:szCs w:val="17"/>
                    </w:rPr>
                    <w:t>and</w:t>
                  </w:r>
                </w:p>
              </w:tc>
            </w:tr>
            <w:tr w:rsidR="00FC19D4" w14:paraId="7C26B49D" w14:textId="77777777" w:rsidTr="003E21BC">
              <w:tc>
                <w:tcPr>
                  <w:tcW w:w="3395" w:type="dxa"/>
                  <w:shd w:val="clear" w:color="auto" w:fill="CAEDFB" w:themeFill="accent4" w:themeFillTint="33"/>
                </w:tcPr>
                <w:p w14:paraId="14A795B3" w14:textId="77777777" w:rsidR="00FC19D4" w:rsidRDefault="00FC19D4" w:rsidP="00FC19D4">
                  <w:pPr>
                    <w:pStyle w:val="NoSpacing"/>
                    <w:rPr>
                      <w:rFonts w:ascii="Calibri" w:hAnsi="Calibri" w:cs="Calibri"/>
                      <w:lang w:val="en-US"/>
                    </w:rPr>
                  </w:pPr>
                  <w:r w:rsidRPr="004B5F37">
                    <w:rPr>
                      <w:rFonts w:eastAsiaTheme="minorEastAsia" w:cstheme="minorHAnsi"/>
                      <w:b/>
                      <w:bCs/>
                      <w:color w:val="000000" w:themeColor="dark1"/>
                      <w:kern w:val="24"/>
                      <w:sz w:val="17"/>
                      <w:szCs w:val="17"/>
                    </w:rPr>
                    <w:t xml:space="preserve">A costed </w:t>
                  </w:r>
                  <w:r w:rsidRPr="0019445E">
                    <w:rPr>
                      <w:rFonts w:eastAsiaTheme="minorEastAsia" w:cstheme="minorHAnsi"/>
                      <w:b/>
                      <w:bCs/>
                      <w:color w:val="000000" w:themeColor="dark1"/>
                      <w:kern w:val="24"/>
                      <w:sz w:val="17"/>
                      <w:szCs w:val="17"/>
                      <w:highlight w:val="yellow"/>
                    </w:rPr>
                    <w:t>entity-wide</w:t>
                  </w:r>
                  <w:r w:rsidRPr="004B5F37">
                    <w:rPr>
                      <w:rFonts w:eastAsiaTheme="minorEastAsia" w:cstheme="minorHAnsi"/>
                      <w:b/>
                      <w:bCs/>
                      <w:color w:val="000000" w:themeColor="dark1"/>
                      <w:kern w:val="24"/>
                      <w:sz w:val="17"/>
                      <w:szCs w:val="17"/>
                    </w:rPr>
                    <w:t xml:space="preserve"> capacity development</w:t>
                  </w:r>
                  <w:r w:rsidRPr="004B5F37">
                    <w:rPr>
                      <w:rFonts w:eastAsiaTheme="minorEastAsia" w:cstheme="minorHAnsi"/>
                      <w:color w:val="000000" w:themeColor="dark1"/>
                      <w:kern w:val="24"/>
                      <w:sz w:val="17"/>
                      <w:szCs w:val="17"/>
                    </w:rPr>
                    <w:t xml:space="preserve"> </w:t>
                  </w:r>
                  <w:r w:rsidRPr="004B5F37">
                    <w:rPr>
                      <w:rFonts w:eastAsiaTheme="minorEastAsia" w:cstheme="minorHAnsi"/>
                      <w:b/>
                      <w:bCs/>
                      <w:color w:val="000000" w:themeColor="dark1"/>
                      <w:kern w:val="24"/>
                      <w:sz w:val="17"/>
                      <w:szCs w:val="17"/>
                    </w:rPr>
                    <w:t>plan</w:t>
                  </w:r>
                  <w:r w:rsidRPr="004B5F37">
                    <w:rPr>
                      <w:rFonts w:eastAsiaTheme="minorEastAsia" w:cstheme="minorHAnsi"/>
                      <w:color w:val="000000" w:themeColor="dark1"/>
                      <w:kern w:val="24"/>
                      <w:sz w:val="17"/>
                      <w:szCs w:val="17"/>
                    </w:rPr>
                    <w:t xml:space="preserve"> to support the acquisition of relevant skills and knowledge on gender equality and the empowerment of women</w:t>
                  </w:r>
                  <w:r>
                    <w:rPr>
                      <w:rFonts w:eastAsiaTheme="minorEastAsia" w:cstheme="minorHAnsi"/>
                      <w:color w:val="000000" w:themeColor="dark1"/>
                      <w:kern w:val="24"/>
                      <w:sz w:val="17"/>
                      <w:szCs w:val="17"/>
                    </w:rPr>
                    <w:t xml:space="preserve"> is evaluated</w:t>
                  </w:r>
                </w:p>
              </w:tc>
            </w:tr>
            <w:tr w:rsidR="00FC19D4" w14:paraId="3A39B11A" w14:textId="77777777" w:rsidTr="003E21BC">
              <w:tc>
                <w:tcPr>
                  <w:tcW w:w="3395" w:type="dxa"/>
                </w:tcPr>
                <w:p w14:paraId="73EBDAE6" w14:textId="77777777" w:rsidR="00FC19D4" w:rsidRDefault="00FC19D4" w:rsidP="00FC19D4">
                  <w:pPr>
                    <w:pStyle w:val="NoSpacing"/>
                    <w:rPr>
                      <w:rFonts w:ascii="Calibri" w:hAnsi="Calibri" w:cs="Calibri"/>
                      <w:lang w:val="en-US"/>
                    </w:rPr>
                  </w:pPr>
                  <w:r w:rsidRPr="00CB66BA">
                    <w:rPr>
                      <w:rFonts w:cstheme="minorHAnsi"/>
                      <w:b/>
                      <w:bCs/>
                      <w:color w:val="000000" w:themeColor="text1"/>
                      <w:sz w:val="17"/>
                      <w:szCs w:val="17"/>
                    </w:rPr>
                    <w:t>and</w:t>
                  </w:r>
                </w:p>
              </w:tc>
            </w:tr>
            <w:tr w:rsidR="00FC19D4" w14:paraId="4824795A" w14:textId="77777777" w:rsidTr="003E21BC">
              <w:tc>
                <w:tcPr>
                  <w:tcW w:w="3395" w:type="dxa"/>
                  <w:shd w:val="clear" w:color="auto" w:fill="CAEDFB" w:themeFill="accent4" w:themeFillTint="33"/>
                </w:tcPr>
                <w:p w14:paraId="524BFC8C" w14:textId="77777777" w:rsidR="00FC19D4" w:rsidRPr="004B5F37" w:rsidRDefault="00FC19D4" w:rsidP="00FC19D4">
                  <w:pPr>
                    <w:rPr>
                      <w:rFonts w:cstheme="minorHAnsi"/>
                      <w:color w:val="000000" w:themeColor="dark1"/>
                      <w:kern w:val="24"/>
                      <w:sz w:val="17"/>
                      <w:szCs w:val="17"/>
                    </w:rPr>
                  </w:pPr>
                  <w:r w:rsidRPr="004B5F37">
                    <w:rPr>
                      <w:rFonts w:cstheme="minorHAnsi"/>
                      <w:b/>
                      <w:bCs/>
                      <w:color w:val="000000" w:themeColor="dark1"/>
                      <w:kern w:val="24"/>
                      <w:sz w:val="17"/>
                      <w:szCs w:val="17"/>
                    </w:rPr>
                    <w:t xml:space="preserve">The effective use of skills and knowledge </w:t>
                  </w:r>
                  <w:r w:rsidRPr="004B5F37">
                    <w:rPr>
                      <w:rFonts w:cstheme="minorHAnsi"/>
                      <w:color w:val="000000" w:themeColor="dark1"/>
                      <w:kern w:val="24"/>
                      <w:sz w:val="17"/>
                      <w:szCs w:val="17"/>
                    </w:rPr>
                    <w:t>on gender equality and the empowerment of women, acquired through capacity development by personnel in specific roles</w:t>
                  </w:r>
                  <w:r>
                    <w:rPr>
                      <w:rFonts w:cstheme="minorHAnsi"/>
                      <w:color w:val="000000" w:themeColor="dark1"/>
                      <w:kern w:val="24"/>
                      <w:sz w:val="17"/>
                      <w:szCs w:val="17"/>
                    </w:rPr>
                    <w:t xml:space="preserve"> and functions</w:t>
                  </w:r>
                  <w:r w:rsidRPr="004B5F37">
                    <w:rPr>
                      <w:rFonts w:cstheme="minorHAnsi"/>
                      <w:color w:val="000000" w:themeColor="dark1"/>
                      <w:kern w:val="24"/>
                      <w:sz w:val="17"/>
                      <w:szCs w:val="17"/>
                    </w:rPr>
                    <w:t xml:space="preserve"> is demonstrated</w:t>
                  </w:r>
                </w:p>
              </w:tc>
            </w:tr>
            <w:tr w:rsidR="00FC19D4" w14:paraId="32D3B672" w14:textId="77777777" w:rsidTr="003E21BC">
              <w:tc>
                <w:tcPr>
                  <w:tcW w:w="3395" w:type="dxa"/>
                </w:tcPr>
                <w:p w14:paraId="3A503A27" w14:textId="77777777" w:rsidR="00FC19D4" w:rsidRPr="004B5F37" w:rsidRDefault="00FC19D4" w:rsidP="00FC19D4">
                  <w:pPr>
                    <w:rPr>
                      <w:rStyle w:val="normaltextrun"/>
                      <w:rFonts w:cstheme="minorHAnsi"/>
                      <w:b/>
                      <w:bCs/>
                      <w:color w:val="000000" w:themeColor="dark1"/>
                      <w:kern w:val="24"/>
                      <w:sz w:val="17"/>
                      <w:szCs w:val="17"/>
                    </w:rPr>
                  </w:pPr>
                  <w:r w:rsidRPr="00CB66BA">
                    <w:rPr>
                      <w:rFonts w:cstheme="minorHAnsi"/>
                      <w:b/>
                      <w:bCs/>
                      <w:color w:val="000000" w:themeColor="dark1"/>
                      <w:kern w:val="24"/>
                      <w:sz w:val="17"/>
                      <w:szCs w:val="17"/>
                    </w:rPr>
                    <w:t>and</w:t>
                  </w:r>
                </w:p>
              </w:tc>
            </w:tr>
            <w:tr w:rsidR="00FC19D4" w14:paraId="65840E3B" w14:textId="77777777" w:rsidTr="003E21BC">
              <w:tc>
                <w:tcPr>
                  <w:tcW w:w="3395" w:type="dxa"/>
                  <w:shd w:val="clear" w:color="auto" w:fill="CAEDFB" w:themeFill="accent4" w:themeFillTint="33"/>
                </w:tcPr>
                <w:p w14:paraId="7F0B09CE" w14:textId="77777777" w:rsidR="00FC19D4" w:rsidRPr="00AE61F8" w:rsidRDefault="00FC19D4" w:rsidP="00FC19D4">
                  <w:pPr>
                    <w:rPr>
                      <w:rStyle w:val="normaltextrun"/>
                      <w:rFonts w:cstheme="minorHAnsi"/>
                      <w:color w:val="FF0000"/>
                      <w:kern w:val="24"/>
                      <w:sz w:val="17"/>
                      <w:szCs w:val="17"/>
                    </w:rPr>
                  </w:pPr>
                  <w:r w:rsidRPr="00AE61F8">
                    <w:rPr>
                      <w:rFonts w:cstheme="minorHAnsi"/>
                      <w:b/>
                      <w:bCs/>
                      <w:color w:val="FF0000"/>
                      <w:kern w:val="24"/>
                      <w:sz w:val="17"/>
                      <w:szCs w:val="17"/>
                    </w:rPr>
                    <w:t>Unconscious bias training</w:t>
                  </w:r>
                  <w:r w:rsidRPr="00AE61F8">
                    <w:rPr>
                      <w:rFonts w:cstheme="minorHAnsi"/>
                      <w:color w:val="FF0000"/>
                      <w:kern w:val="24"/>
                      <w:sz w:val="17"/>
                      <w:szCs w:val="17"/>
                    </w:rPr>
                    <w:t xml:space="preserve"> rolled out for all staff</w:t>
                  </w:r>
                </w:p>
              </w:tc>
            </w:tr>
            <w:tr w:rsidR="00FC19D4" w14:paraId="549BDC8B" w14:textId="77777777" w:rsidTr="003E21BC">
              <w:tc>
                <w:tcPr>
                  <w:tcW w:w="3395" w:type="dxa"/>
                </w:tcPr>
                <w:p w14:paraId="1622EAF1" w14:textId="77777777" w:rsidR="00FC19D4" w:rsidRPr="00CB66BA" w:rsidRDefault="00FC19D4" w:rsidP="00FC19D4">
                  <w:pPr>
                    <w:pStyle w:val="NoSpacing"/>
                    <w:rPr>
                      <w:rStyle w:val="normaltextrun"/>
                      <w:rFonts w:cstheme="minorHAnsi"/>
                      <w:color w:val="000000" w:themeColor="text1"/>
                      <w:position w:val="1"/>
                      <w:sz w:val="17"/>
                      <w:szCs w:val="17"/>
                    </w:rPr>
                  </w:pPr>
                  <w:r w:rsidRPr="00CB66BA">
                    <w:rPr>
                      <w:rFonts w:eastAsiaTheme="minorEastAsia" w:cstheme="minorHAnsi"/>
                      <w:b/>
                      <w:bCs/>
                      <w:color w:val="000000" w:themeColor="dark1"/>
                      <w:kern w:val="24"/>
                      <w:sz w:val="17"/>
                      <w:szCs w:val="17"/>
                    </w:rPr>
                    <w:t>and</w:t>
                  </w:r>
                </w:p>
              </w:tc>
            </w:tr>
            <w:tr w:rsidR="00FC19D4" w14:paraId="1920F07D" w14:textId="77777777" w:rsidTr="003E21BC">
              <w:tc>
                <w:tcPr>
                  <w:tcW w:w="3395" w:type="dxa"/>
                  <w:shd w:val="clear" w:color="auto" w:fill="CAEDFB" w:themeFill="accent4" w:themeFillTint="33"/>
                </w:tcPr>
                <w:p w14:paraId="7A6894CA" w14:textId="77777777" w:rsidR="00FC19D4" w:rsidRPr="00AE61F8" w:rsidRDefault="00FC19D4" w:rsidP="00FC19D4">
                  <w:pPr>
                    <w:pStyle w:val="NoSpacing"/>
                    <w:rPr>
                      <w:rStyle w:val="normaltextrun"/>
                      <w:rFonts w:eastAsiaTheme="minorEastAsia"/>
                      <w:color w:val="FF0000"/>
                      <w:kern w:val="24"/>
                      <w:sz w:val="17"/>
                      <w:szCs w:val="17"/>
                      <w:lang w:val="en-US"/>
                    </w:rPr>
                  </w:pPr>
                  <w:r w:rsidRPr="00AE61F8">
                    <w:rPr>
                      <w:rFonts w:eastAsiaTheme="minorEastAsia"/>
                      <w:b/>
                      <w:bCs/>
                      <w:color w:val="FF0000"/>
                      <w:kern w:val="24"/>
                      <w:sz w:val="17"/>
                      <w:szCs w:val="17"/>
                      <w:lang w:val="en-US"/>
                    </w:rPr>
                    <w:t xml:space="preserve">The effective application of </w:t>
                  </w:r>
                  <w:r w:rsidRPr="00AE61F8">
                    <w:rPr>
                      <w:rFonts w:eastAsiaTheme="minorEastAsia"/>
                      <w:b/>
                      <w:bCs/>
                      <w:color w:val="FF0000"/>
                      <w:kern w:val="24"/>
                      <w:sz w:val="17"/>
                      <w:szCs w:val="17"/>
                    </w:rPr>
                    <w:t>g</w:t>
                  </w:r>
                  <w:r w:rsidRPr="00AE61F8">
                    <w:rPr>
                      <w:rFonts w:eastAsiaTheme="minorEastAsia" w:cstheme="minorHAnsi"/>
                      <w:b/>
                      <w:bCs/>
                      <w:color w:val="FF0000"/>
                      <w:kern w:val="24"/>
                      <w:sz w:val="17"/>
                      <w:szCs w:val="17"/>
                    </w:rPr>
                    <w:t>ender-responsive leadership (GRL) training</w:t>
                  </w:r>
                  <w:r w:rsidRPr="00AE61F8">
                    <w:rPr>
                      <w:rFonts w:eastAsiaTheme="minorEastAsia" w:cstheme="minorHAnsi"/>
                      <w:color w:val="FF0000"/>
                      <w:kern w:val="24"/>
                      <w:sz w:val="17"/>
                      <w:szCs w:val="17"/>
                    </w:rPr>
                    <w:t xml:space="preserve"> undertaken by senior leadership is demonstrated</w:t>
                  </w:r>
                </w:p>
              </w:tc>
            </w:tr>
          </w:tbl>
          <w:p w14:paraId="782A7429" w14:textId="3823BF5D" w:rsidR="00FC19D4" w:rsidRPr="00D65BE3" w:rsidRDefault="00FC19D4"/>
        </w:tc>
        <w:tc>
          <w:tcPr>
            <w:tcW w:w="9175" w:type="dxa"/>
          </w:tcPr>
          <w:p w14:paraId="244FD7A1" w14:textId="1A547C22"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Baseline for UN-SWAP 3.0 - For all ratings except “not applicable”</w:t>
            </w:r>
          </w:p>
          <w:p w14:paraId="260FFD81" w14:textId="240AAEFF"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D83AD4">
              <w:rPr>
                <w:rFonts w:asciiTheme="majorHAnsi" w:hAnsiTheme="majorHAnsi" w:cstheme="majorBidi"/>
                <w:b/>
                <w:sz w:val="22"/>
                <w:szCs w:val="22"/>
                <w:lang w:val="en-GB"/>
              </w:rPr>
              <w:t>C</w:t>
            </w:r>
            <w:r w:rsidR="007510F8" w:rsidRPr="007510F8">
              <w:rPr>
                <w:rFonts w:asciiTheme="majorHAnsi" w:eastAsia="SimSun" w:hAnsiTheme="majorHAnsi" w:cstheme="majorBidi"/>
                <w:b/>
                <w:sz w:val="22"/>
                <w:szCs w:val="22"/>
                <w:lang w:val="en-GB"/>
              </w:rPr>
              <w:t>osted global capacity development plan</w:t>
            </w:r>
            <w:r w:rsidRPr="00D65BE3">
              <w:rPr>
                <w:rFonts w:asciiTheme="majorHAnsi" w:hAnsiTheme="majorHAnsi" w:cstheme="majorBidi"/>
                <w:b/>
                <w:sz w:val="22"/>
                <w:szCs w:val="22"/>
                <w:lang w:val="en-GB"/>
              </w:rPr>
              <w:t>”</w:t>
            </w:r>
          </w:p>
          <w:p w14:paraId="4E7CF250" w14:textId="14782F1E" w:rsidR="000B10D8" w:rsidRPr="00D65BE3" w:rsidRDefault="00164E0D" w:rsidP="00AD200C">
            <w:pPr>
              <w:pStyle w:val="ListParagraph"/>
              <w:numPr>
                <w:ilvl w:val="0"/>
                <w:numId w:val="7"/>
              </w:numPr>
              <w:rPr>
                <w:rFonts w:asciiTheme="majorHAnsi" w:hAnsiTheme="majorHAnsi" w:cstheme="majorBidi"/>
                <w:bCs/>
                <w:sz w:val="22"/>
                <w:szCs w:val="22"/>
                <w:lang w:val="en-GB"/>
              </w:rPr>
            </w:pPr>
            <w:r>
              <w:rPr>
                <w:rFonts w:asciiTheme="majorHAnsi" w:hAnsiTheme="majorHAnsi" w:cstheme="majorBidi"/>
                <w:bCs/>
                <w:sz w:val="22"/>
                <w:szCs w:val="22"/>
                <w:lang w:val="en-GB"/>
              </w:rPr>
              <w:t xml:space="preserve">Has </w:t>
            </w:r>
            <w:r w:rsidR="003564BF">
              <w:rPr>
                <w:rFonts w:asciiTheme="majorHAnsi" w:hAnsiTheme="majorHAnsi" w:cstheme="majorBidi"/>
                <w:bCs/>
                <w:sz w:val="22"/>
                <w:szCs w:val="22"/>
                <w:lang w:val="en-GB"/>
              </w:rPr>
              <w:t>a</w:t>
            </w:r>
            <w:r w:rsidR="003564BF" w:rsidRPr="003564BF">
              <w:rPr>
                <w:rFonts w:asciiTheme="majorHAnsi" w:hAnsiTheme="majorHAnsi" w:cstheme="majorBidi"/>
                <w:bCs/>
                <w:sz w:val="22"/>
                <w:szCs w:val="22"/>
                <w:lang w:val="en-GB"/>
              </w:rPr>
              <w:t xml:space="preserve"> costed </w:t>
            </w:r>
            <w:r w:rsidR="00AC02D8">
              <w:rPr>
                <w:rFonts w:asciiTheme="majorHAnsi" w:hAnsiTheme="majorHAnsi" w:cstheme="majorBidi"/>
                <w:bCs/>
                <w:sz w:val="22"/>
                <w:szCs w:val="22"/>
                <w:lang w:val="en-GB"/>
              </w:rPr>
              <w:t>entity-wide</w:t>
            </w:r>
            <w:r w:rsidR="003564BF" w:rsidRPr="003564BF">
              <w:rPr>
                <w:rFonts w:asciiTheme="majorHAnsi" w:hAnsiTheme="majorHAnsi" w:cstheme="majorBidi"/>
                <w:bCs/>
                <w:sz w:val="22"/>
                <w:szCs w:val="22"/>
                <w:lang w:val="en-GB"/>
              </w:rPr>
              <w:t xml:space="preserve"> capacity development plan to support the acquisition of relevant skills and knowledge on gender equality and the empowerment of women</w:t>
            </w:r>
            <w:r>
              <w:rPr>
                <w:rFonts w:asciiTheme="majorHAnsi" w:hAnsiTheme="majorHAnsi" w:cstheme="majorBidi"/>
                <w:bCs/>
                <w:sz w:val="22"/>
                <w:szCs w:val="22"/>
                <w:lang w:val="en-GB"/>
              </w:rPr>
              <w:t xml:space="preserve"> been designed</w:t>
            </w:r>
            <w:r w:rsidR="004648D9">
              <w:rPr>
                <w:rFonts w:asciiTheme="majorHAnsi" w:hAnsiTheme="majorHAnsi" w:cstheme="majorBidi"/>
                <w:bCs/>
                <w:sz w:val="22"/>
                <w:szCs w:val="22"/>
                <w:lang w:val="en-GB"/>
              </w:rPr>
              <w:t xml:space="preserve"> and is being implemented? Is it costed? Has it ever been</w:t>
            </w:r>
            <w:r w:rsidR="003564BF" w:rsidRPr="003564BF">
              <w:rPr>
                <w:rFonts w:asciiTheme="majorHAnsi" w:hAnsiTheme="majorHAnsi" w:cstheme="majorBidi"/>
                <w:bCs/>
                <w:sz w:val="22"/>
                <w:szCs w:val="22"/>
                <w:lang w:val="en-GB"/>
              </w:rPr>
              <w:t xml:space="preserve"> evaluated</w:t>
            </w:r>
            <w:r w:rsidR="000B10D8" w:rsidRPr="00D65BE3">
              <w:rPr>
                <w:rFonts w:asciiTheme="majorHAnsi" w:hAnsiTheme="majorHAnsi" w:cstheme="majorBidi"/>
                <w:bCs/>
                <w:sz w:val="22"/>
                <w:szCs w:val="22"/>
                <w:lang w:val="en-GB"/>
              </w:rPr>
              <w:t>? YES/NO *</w:t>
            </w:r>
          </w:p>
          <w:p w14:paraId="44110133" w14:textId="3B37E279" w:rsidR="00693AF2" w:rsidRPr="00F94E58" w:rsidRDefault="00F94E58" w:rsidP="00AD200C">
            <w:pPr>
              <w:pStyle w:val="ListParagraph"/>
              <w:numPr>
                <w:ilvl w:val="0"/>
                <w:numId w:val="7"/>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097A5C4" w14:textId="77777777" w:rsidR="000B10D8" w:rsidRPr="00D65BE3" w:rsidRDefault="000B10D8" w:rsidP="000B10D8">
            <w:pPr>
              <w:rPr>
                <w:rFonts w:asciiTheme="majorHAnsi" w:eastAsia="SimSun" w:hAnsiTheme="majorHAnsi" w:cstheme="majorBidi"/>
                <w:bCs/>
                <w:sz w:val="22"/>
                <w:szCs w:val="22"/>
                <w:lang w:val="en-GB"/>
              </w:rPr>
            </w:pPr>
          </w:p>
          <w:p w14:paraId="3192D54C" w14:textId="37B0F23E" w:rsidR="00C70548" w:rsidRPr="00D65BE3" w:rsidRDefault="00C70548" w:rsidP="00C7054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D83AD4">
              <w:rPr>
                <w:rFonts w:asciiTheme="majorHAnsi" w:hAnsiTheme="majorHAnsi" w:cstheme="majorBidi"/>
                <w:b/>
                <w:sz w:val="22"/>
                <w:szCs w:val="22"/>
                <w:lang w:val="en-GB"/>
              </w:rPr>
              <w:t>E</w:t>
            </w:r>
            <w:r w:rsidR="008A2BE2" w:rsidRPr="008A2BE2">
              <w:rPr>
                <w:rFonts w:asciiTheme="majorHAnsi" w:eastAsia="SimSun" w:hAnsiTheme="majorHAnsi" w:cstheme="majorBidi"/>
                <w:b/>
                <w:sz w:val="22"/>
                <w:szCs w:val="22"/>
                <w:lang w:val="en-GB"/>
              </w:rPr>
              <w:t>ffective use of skills and knowledge</w:t>
            </w:r>
            <w:r w:rsidRPr="00D65BE3">
              <w:rPr>
                <w:rFonts w:asciiTheme="majorHAnsi" w:hAnsiTheme="majorHAnsi" w:cstheme="majorBidi"/>
                <w:b/>
                <w:sz w:val="22"/>
                <w:szCs w:val="22"/>
                <w:lang w:val="en-GB"/>
              </w:rPr>
              <w:t>”</w:t>
            </w:r>
          </w:p>
          <w:p w14:paraId="690D88A4" w14:textId="172D1DBD" w:rsidR="00C70548" w:rsidRPr="00D65BE3" w:rsidRDefault="00C70548" w:rsidP="00AD200C">
            <w:pPr>
              <w:pStyle w:val="ListParagraph"/>
              <w:numPr>
                <w:ilvl w:val="0"/>
                <w:numId w:val="28"/>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1F2119">
              <w:rPr>
                <w:rFonts w:asciiTheme="majorHAnsi" w:eastAsia="SimSun" w:hAnsiTheme="majorHAnsi" w:cstheme="majorBidi"/>
                <w:bCs/>
                <w:sz w:val="22"/>
                <w:szCs w:val="22"/>
                <w:lang w:val="en-GB"/>
              </w:rPr>
              <w:t>Does your entity provide</w:t>
            </w:r>
            <w:r w:rsidR="0017420D" w:rsidRPr="0017420D">
              <w:rPr>
                <w:rFonts w:asciiTheme="majorHAnsi" w:hAnsiTheme="majorHAnsi" w:cstheme="majorBidi"/>
                <w:bCs/>
                <w:sz w:val="22"/>
                <w:szCs w:val="22"/>
                <w:lang w:val="en-GB"/>
              </w:rPr>
              <w:t xml:space="preserve"> capacity development </w:t>
            </w:r>
            <w:r w:rsidR="007D482B">
              <w:rPr>
                <w:rFonts w:asciiTheme="majorHAnsi" w:hAnsiTheme="majorHAnsi" w:cstheme="majorBidi"/>
                <w:bCs/>
                <w:sz w:val="22"/>
                <w:szCs w:val="22"/>
                <w:lang w:val="en-GB"/>
              </w:rPr>
              <w:t xml:space="preserve">opportunities </w:t>
            </w:r>
            <w:r w:rsidR="001F2119">
              <w:rPr>
                <w:rFonts w:asciiTheme="majorHAnsi" w:hAnsiTheme="majorHAnsi" w:cstheme="majorBidi"/>
                <w:bCs/>
                <w:sz w:val="22"/>
                <w:szCs w:val="22"/>
                <w:lang w:val="en-GB"/>
              </w:rPr>
              <w:t>on gender equality skills and knowledge to</w:t>
            </w:r>
            <w:r w:rsidR="007D482B">
              <w:rPr>
                <w:rFonts w:asciiTheme="majorHAnsi" w:hAnsiTheme="majorHAnsi" w:cstheme="majorBidi"/>
                <w:bCs/>
                <w:sz w:val="22"/>
                <w:szCs w:val="22"/>
                <w:lang w:val="en-GB"/>
              </w:rPr>
              <w:t xml:space="preserve"> personnel in</w:t>
            </w:r>
            <w:r w:rsidR="0017420D" w:rsidRPr="0017420D">
              <w:rPr>
                <w:rFonts w:asciiTheme="majorHAnsi" w:hAnsiTheme="majorHAnsi" w:cstheme="majorBidi"/>
                <w:bCs/>
                <w:sz w:val="22"/>
                <w:szCs w:val="22"/>
                <w:lang w:val="en-GB"/>
              </w:rPr>
              <w:t xml:space="preserve"> specific roles and functions</w:t>
            </w:r>
            <w:r w:rsidR="007D482B">
              <w:rPr>
                <w:rFonts w:asciiTheme="majorHAnsi" w:hAnsiTheme="majorHAnsi" w:cstheme="majorBidi"/>
                <w:bCs/>
                <w:sz w:val="22"/>
                <w:szCs w:val="22"/>
                <w:lang w:val="en-GB"/>
              </w:rPr>
              <w:t xml:space="preserve"> (for example programme managers or HR personnel</w:t>
            </w:r>
            <w:r w:rsidR="00BB7655">
              <w:rPr>
                <w:rFonts w:asciiTheme="majorHAnsi" w:hAnsiTheme="majorHAnsi" w:cstheme="majorBidi"/>
                <w:bCs/>
                <w:sz w:val="22"/>
                <w:szCs w:val="22"/>
                <w:lang w:val="en-GB"/>
              </w:rPr>
              <w:t>, etc.)</w:t>
            </w:r>
            <w:r w:rsidRPr="00D65BE3">
              <w:rPr>
                <w:rFonts w:asciiTheme="majorHAnsi" w:hAnsiTheme="majorHAnsi" w:cstheme="majorBidi"/>
                <w:bCs/>
                <w:sz w:val="22"/>
                <w:szCs w:val="22"/>
                <w:lang w:val="en-GB"/>
              </w:rPr>
              <w:t>? YES/NO *</w:t>
            </w:r>
          </w:p>
          <w:p w14:paraId="4D7619D4" w14:textId="77777777" w:rsidR="00F94E58" w:rsidRPr="000710FF" w:rsidRDefault="00F94E58" w:rsidP="00AD200C">
            <w:pPr>
              <w:pStyle w:val="ListParagraph"/>
              <w:numPr>
                <w:ilvl w:val="0"/>
                <w:numId w:val="28"/>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9515E13" w14:textId="77777777" w:rsidR="00C70548" w:rsidRDefault="00C70548" w:rsidP="000B10D8">
            <w:pPr>
              <w:rPr>
                <w:rFonts w:asciiTheme="majorHAnsi" w:hAnsiTheme="majorHAnsi" w:cstheme="majorBidi"/>
                <w:b/>
                <w:sz w:val="22"/>
                <w:szCs w:val="22"/>
                <w:lang w:val="en-GB"/>
              </w:rPr>
            </w:pPr>
          </w:p>
          <w:p w14:paraId="24BEFCF0" w14:textId="55094D72"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1F5865" w:rsidRPr="001F5865">
              <w:rPr>
                <w:rFonts w:asciiTheme="majorHAnsi" w:eastAsia="SimSun" w:hAnsiTheme="majorHAnsi" w:cstheme="majorBidi"/>
                <w:b/>
                <w:sz w:val="22"/>
                <w:szCs w:val="22"/>
                <w:lang w:val="en-GB"/>
              </w:rPr>
              <w:t>Unconscious bias training</w:t>
            </w:r>
            <w:r w:rsidRPr="00D65BE3">
              <w:rPr>
                <w:rFonts w:asciiTheme="majorHAnsi" w:hAnsiTheme="majorHAnsi" w:cstheme="majorBidi"/>
                <w:b/>
                <w:sz w:val="22"/>
                <w:szCs w:val="22"/>
                <w:lang w:val="en-GB"/>
              </w:rPr>
              <w:t>”</w:t>
            </w:r>
          </w:p>
          <w:p w14:paraId="4DFA4786" w14:textId="7DB5C29D" w:rsidR="000B10D8" w:rsidRPr="00D65BE3" w:rsidRDefault="00B04114" w:rsidP="00AD200C">
            <w:pPr>
              <w:pStyle w:val="ListParagraph"/>
              <w:numPr>
                <w:ilvl w:val="0"/>
                <w:numId w:val="29"/>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BB7655">
              <w:rPr>
                <w:rFonts w:asciiTheme="majorHAnsi" w:eastAsia="SimSun" w:hAnsiTheme="majorHAnsi" w:cstheme="majorBidi"/>
                <w:bCs/>
                <w:sz w:val="22"/>
                <w:szCs w:val="22"/>
                <w:lang w:val="en-GB"/>
              </w:rPr>
              <w:t>Has</w:t>
            </w:r>
            <w:r w:rsidR="000B10D8" w:rsidRPr="00D65BE3">
              <w:rPr>
                <w:rFonts w:asciiTheme="majorHAnsi" w:hAnsiTheme="majorHAnsi" w:cstheme="majorBidi"/>
                <w:bCs/>
                <w:sz w:val="22"/>
                <w:szCs w:val="22"/>
                <w:lang w:val="en-GB"/>
              </w:rPr>
              <w:t xml:space="preserve"> your entity</w:t>
            </w:r>
            <w:r w:rsidR="000B10D8" w:rsidRPr="00D65BE3">
              <w:rPr>
                <w:rFonts w:asciiTheme="majorHAnsi" w:eastAsia="SimSun" w:hAnsiTheme="majorHAnsi" w:cstheme="majorBidi" w:hint="eastAsia"/>
                <w:bCs/>
                <w:sz w:val="22"/>
                <w:szCs w:val="22"/>
                <w:lang w:val="en-GB"/>
              </w:rPr>
              <w:t xml:space="preserve"> </w:t>
            </w:r>
            <w:r w:rsidR="000B10D8" w:rsidRPr="00D65BE3">
              <w:rPr>
                <w:rFonts w:asciiTheme="majorHAnsi" w:eastAsia="SimSun" w:hAnsiTheme="majorHAnsi" w:cstheme="majorBidi"/>
                <w:bCs/>
                <w:sz w:val="22"/>
                <w:szCs w:val="22"/>
                <w:lang w:val="en-GB"/>
              </w:rPr>
              <w:t>roll</w:t>
            </w:r>
            <w:r w:rsidR="00BB7655">
              <w:rPr>
                <w:rFonts w:asciiTheme="majorHAnsi" w:eastAsia="SimSun" w:hAnsiTheme="majorHAnsi" w:cstheme="majorBidi"/>
                <w:bCs/>
                <w:sz w:val="22"/>
                <w:szCs w:val="22"/>
                <w:lang w:val="en-GB"/>
              </w:rPr>
              <w:t xml:space="preserve">ed </w:t>
            </w:r>
            <w:r w:rsidR="000B10D8" w:rsidRPr="00D65BE3">
              <w:rPr>
                <w:rFonts w:asciiTheme="majorHAnsi" w:eastAsia="SimSun" w:hAnsiTheme="majorHAnsi" w:cstheme="majorBidi"/>
                <w:bCs/>
                <w:sz w:val="22"/>
                <w:szCs w:val="22"/>
                <w:lang w:val="en-GB"/>
              </w:rPr>
              <w:t xml:space="preserve">out unconscious bias training starting </w:t>
            </w:r>
            <w:r w:rsidR="00BB7655">
              <w:rPr>
                <w:rFonts w:asciiTheme="majorHAnsi" w:eastAsia="SimSun" w:hAnsiTheme="majorHAnsi" w:cstheme="majorBidi"/>
                <w:bCs/>
                <w:sz w:val="22"/>
                <w:szCs w:val="22"/>
                <w:lang w:val="en-GB"/>
              </w:rPr>
              <w:t>to senior leadership? Other personnel</w:t>
            </w:r>
            <w:r w:rsidR="000B10D8" w:rsidRPr="00D65BE3">
              <w:rPr>
                <w:rFonts w:asciiTheme="majorHAnsi" w:hAnsiTheme="majorHAnsi" w:cstheme="majorBidi"/>
                <w:bCs/>
                <w:sz w:val="22"/>
                <w:szCs w:val="22"/>
                <w:lang w:val="en-GB"/>
              </w:rPr>
              <w:t>? YES/NO *</w:t>
            </w:r>
          </w:p>
          <w:p w14:paraId="7334B9AD" w14:textId="77777777" w:rsidR="00F94E58" w:rsidRPr="000710FF" w:rsidRDefault="00F94E58" w:rsidP="00AD200C">
            <w:pPr>
              <w:pStyle w:val="ListParagraph"/>
              <w:numPr>
                <w:ilvl w:val="0"/>
                <w:numId w:val="29"/>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05E0BC0" w14:textId="77777777" w:rsidR="000B10D8" w:rsidRPr="00D65BE3" w:rsidRDefault="000B10D8" w:rsidP="000B10D8">
            <w:pPr>
              <w:rPr>
                <w:rFonts w:asciiTheme="majorHAnsi" w:eastAsia="SimSun" w:hAnsiTheme="majorHAnsi" w:cstheme="majorBidi"/>
                <w:bCs/>
                <w:sz w:val="22"/>
                <w:szCs w:val="22"/>
                <w:lang w:val="en-GB"/>
              </w:rPr>
            </w:pPr>
          </w:p>
          <w:p w14:paraId="42F59A8B" w14:textId="5234186B"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D65BE3">
              <w:rPr>
                <w:rFonts w:asciiTheme="majorHAnsi" w:eastAsia="SimSun" w:hAnsiTheme="majorHAnsi" w:cstheme="majorBidi"/>
                <w:b/>
                <w:sz w:val="22"/>
                <w:szCs w:val="22"/>
                <w:lang w:val="en-GB"/>
              </w:rPr>
              <w:t>GRL</w:t>
            </w:r>
            <w:r w:rsidRPr="00D65BE3">
              <w:rPr>
                <w:rFonts w:asciiTheme="majorHAnsi" w:hAnsiTheme="majorHAnsi" w:cstheme="majorBidi"/>
                <w:b/>
                <w:sz w:val="22"/>
                <w:szCs w:val="22"/>
                <w:lang w:val="en-GB"/>
              </w:rPr>
              <w:t>”</w:t>
            </w:r>
          </w:p>
          <w:p w14:paraId="63369F82" w14:textId="15721604" w:rsidR="000B10D8" w:rsidRPr="00327618" w:rsidRDefault="00B04114" w:rsidP="00AD200C">
            <w:pPr>
              <w:pStyle w:val="ListParagraph"/>
              <w:numPr>
                <w:ilvl w:val="0"/>
                <w:numId w:val="30"/>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BB7655">
              <w:rPr>
                <w:rFonts w:asciiTheme="majorHAnsi" w:eastAsia="SimSun" w:hAnsiTheme="majorHAnsi" w:cstheme="majorBidi"/>
                <w:bCs/>
                <w:sz w:val="22"/>
                <w:szCs w:val="22"/>
                <w:lang w:val="en-GB"/>
              </w:rPr>
              <w:t>Is</w:t>
            </w:r>
            <w:r w:rsidR="00327618" w:rsidRPr="00327618">
              <w:rPr>
                <w:rFonts w:asciiTheme="majorHAnsi" w:hAnsiTheme="majorHAnsi" w:cstheme="majorBidi"/>
                <w:bCs/>
                <w:sz w:val="22"/>
                <w:szCs w:val="22"/>
                <w:lang w:val="en-GB"/>
              </w:rPr>
              <w:t xml:space="preserve"> gender-responsive leadership (GRL) training undertaken by senior leadership </w:t>
            </w:r>
            <w:r w:rsidR="00BB7655">
              <w:rPr>
                <w:rFonts w:asciiTheme="majorHAnsi" w:hAnsiTheme="majorHAnsi" w:cstheme="majorBidi"/>
                <w:bCs/>
                <w:sz w:val="22"/>
                <w:szCs w:val="22"/>
                <w:lang w:val="en-GB"/>
              </w:rPr>
              <w:t>in your entity</w:t>
            </w:r>
            <w:r w:rsidR="000B10D8" w:rsidRPr="00327618">
              <w:rPr>
                <w:rFonts w:asciiTheme="majorHAnsi" w:hAnsiTheme="majorHAnsi" w:cstheme="majorBidi"/>
                <w:bCs/>
                <w:sz w:val="22"/>
                <w:szCs w:val="22"/>
                <w:lang w:val="en-GB"/>
              </w:rPr>
              <w:t>? YES/NO *</w:t>
            </w:r>
          </w:p>
          <w:p w14:paraId="7FDED079" w14:textId="77777777" w:rsidR="00BB7655" w:rsidRPr="000710FF" w:rsidRDefault="00BB7655" w:rsidP="00AD200C">
            <w:pPr>
              <w:pStyle w:val="ListParagraph"/>
              <w:numPr>
                <w:ilvl w:val="0"/>
                <w:numId w:val="30"/>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0FB74EC2" w14:textId="77777777" w:rsidR="000B10D8" w:rsidRPr="00D65BE3" w:rsidRDefault="000B10D8"/>
        </w:tc>
      </w:tr>
      <w:tr w:rsidR="00D65BE3" w:rsidRPr="00D65BE3" w14:paraId="3F528BC9" w14:textId="77777777" w:rsidTr="00AF2D44">
        <w:tc>
          <w:tcPr>
            <w:tcW w:w="3775" w:type="dxa"/>
          </w:tcPr>
          <w:p w14:paraId="5BA4A530" w14:textId="77777777" w:rsidR="000B10D8" w:rsidRDefault="000B10D8">
            <w:r w:rsidRPr="00D65BE3">
              <w:rPr>
                <w:rFonts w:hint="eastAsia"/>
              </w:rPr>
              <w:lastRenderedPageBreak/>
              <w:t>PI 16</w:t>
            </w:r>
          </w:p>
          <w:tbl>
            <w:tblPr>
              <w:tblStyle w:val="TableGrid"/>
              <w:tblW w:w="3395" w:type="dxa"/>
              <w:tblLook w:val="04A0" w:firstRow="1" w:lastRow="0" w:firstColumn="1" w:lastColumn="0" w:noHBand="0" w:noVBand="1"/>
            </w:tblPr>
            <w:tblGrid>
              <w:gridCol w:w="3395"/>
            </w:tblGrid>
            <w:tr w:rsidR="0000762E" w:rsidRPr="00BA18D3" w14:paraId="0A5127DD" w14:textId="77777777" w:rsidTr="003E21BC">
              <w:tc>
                <w:tcPr>
                  <w:tcW w:w="3395" w:type="dxa"/>
                  <w:shd w:val="clear" w:color="auto" w:fill="95DCF7" w:themeFill="accent4" w:themeFillTint="66"/>
                </w:tcPr>
                <w:p w14:paraId="56620B1C" w14:textId="77777777" w:rsidR="0000762E" w:rsidRPr="00BA18D3" w:rsidRDefault="0000762E" w:rsidP="0000762E">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00762E" w14:paraId="62B9A922" w14:textId="77777777" w:rsidTr="003E21BC">
              <w:tc>
                <w:tcPr>
                  <w:tcW w:w="3395" w:type="dxa"/>
                </w:tcPr>
                <w:p w14:paraId="6672F1F8" w14:textId="77777777" w:rsidR="0000762E" w:rsidRDefault="0000762E" w:rsidP="0000762E">
                  <w:pPr>
                    <w:pStyle w:val="NoSpacing"/>
                    <w:rPr>
                      <w:rFonts w:ascii="Calibri" w:hAnsi="Calibri" w:cs="Calibri"/>
                      <w:lang w:val="en-US"/>
                    </w:rPr>
                  </w:pPr>
                  <w:r w:rsidRPr="004B5F37">
                    <w:rPr>
                      <w:rStyle w:val="normaltextrun"/>
                      <w:rFonts w:cstheme="minorHAnsi"/>
                      <w:b/>
                      <w:bCs/>
                      <w:color w:val="000000" w:themeColor="text1"/>
                      <w:position w:val="1"/>
                      <w:sz w:val="17"/>
                      <w:szCs w:val="17"/>
                    </w:rPr>
                    <w:t>Transformative change</w:t>
                  </w:r>
                  <w:r w:rsidRPr="004B5F37">
                    <w:rPr>
                      <w:rStyle w:val="normaltextrun"/>
                      <w:rFonts w:cstheme="minorHAnsi"/>
                      <w:color w:val="000000" w:themeColor="text1"/>
                      <w:position w:val="1"/>
                      <w:sz w:val="17"/>
                      <w:szCs w:val="17"/>
                    </w:rPr>
                    <w:t xml:space="preserve"> in relation to gender equality and the empowerment of women </w:t>
                  </w:r>
                  <w:r>
                    <w:rPr>
                      <w:rStyle w:val="normaltextrun"/>
                      <w:rFonts w:cstheme="minorHAnsi"/>
                      <w:color w:val="000000" w:themeColor="text1"/>
                      <w:position w:val="1"/>
                      <w:sz w:val="17"/>
                      <w:szCs w:val="17"/>
                    </w:rPr>
                    <w:t xml:space="preserve">promoted </w:t>
                  </w:r>
                  <w:r w:rsidRPr="004B5F37">
                    <w:rPr>
                      <w:rStyle w:val="normaltextrun"/>
                      <w:rFonts w:cstheme="minorHAnsi"/>
                      <w:color w:val="000000" w:themeColor="text1"/>
                      <w:position w:val="1"/>
                      <w:sz w:val="17"/>
                      <w:szCs w:val="17"/>
                    </w:rPr>
                    <w:t xml:space="preserve">through </w:t>
                  </w:r>
                  <w:r>
                    <w:rPr>
                      <w:rStyle w:val="normaltextrun"/>
                      <w:rFonts w:cstheme="minorHAnsi"/>
                      <w:color w:val="000000" w:themeColor="text1"/>
                      <w:position w:val="1"/>
                      <w:sz w:val="17"/>
                      <w:szCs w:val="17"/>
                    </w:rPr>
                    <w:t>entity’s</w:t>
                  </w:r>
                  <w:r w:rsidRPr="004B5F37">
                    <w:rPr>
                      <w:rStyle w:val="normaltextrun"/>
                      <w:rFonts w:cstheme="minorHAnsi"/>
                      <w:color w:val="000000" w:themeColor="text1"/>
                      <w:position w:val="1"/>
                      <w:sz w:val="17"/>
                      <w:szCs w:val="17"/>
                    </w:rPr>
                    <w:t xml:space="preserve"> communication channels and products</w:t>
                  </w:r>
                </w:p>
              </w:tc>
            </w:tr>
            <w:tr w:rsidR="0000762E" w14:paraId="49B06636" w14:textId="77777777" w:rsidTr="003E21BC">
              <w:tc>
                <w:tcPr>
                  <w:tcW w:w="3395" w:type="dxa"/>
                </w:tcPr>
                <w:p w14:paraId="079A68BA" w14:textId="77777777" w:rsidR="0000762E" w:rsidRDefault="0000762E" w:rsidP="0000762E">
                  <w:pPr>
                    <w:pStyle w:val="NoSpacing"/>
                    <w:rPr>
                      <w:rFonts w:ascii="Calibri" w:hAnsi="Calibri" w:cs="Calibri"/>
                      <w:lang w:val="en-US"/>
                    </w:rPr>
                  </w:pPr>
                  <w:r w:rsidRPr="00CB66BA">
                    <w:rPr>
                      <w:rFonts w:cstheme="minorHAnsi"/>
                      <w:b/>
                      <w:bCs/>
                      <w:color w:val="000000" w:themeColor="text1"/>
                      <w:sz w:val="17"/>
                      <w:szCs w:val="17"/>
                    </w:rPr>
                    <w:t>and</w:t>
                  </w:r>
                </w:p>
              </w:tc>
            </w:tr>
            <w:tr w:rsidR="0000762E" w14:paraId="3D738701" w14:textId="77777777" w:rsidTr="003E21BC">
              <w:tc>
                <w:tcPr>
                  <w:tcW w:w="3395" w:type="dxa"/>
                </w:tcPr>
                <w:p w14:paraId="0F4DF9C4" w14:textId="77777777" w:rsidR="0000762E" w:rsidRDefault="0000762E" w:rsidP="0000762E">
                  <w:pPr>
                    <w:pStyle w:val="NoSpacing"/>
                    <w:rPr>
                      <w:rFonts w:ascii="Calibri" w:hAnsi="Calibri" w:cs="Calibri"/>
                      <w:lang w:val="en-US"/>
                    </w:rPr>
                  </w:pPr>
                  <w:r w:rsidRPr="004B5F37">
                    <w:rPr>
                      <w:rStyle w:val="normaltextrun"/>
                      <w:rFonts w:cstheme="minorHAnsi"/>
                      <w:b/>
                      <w:bCs/>
                      <w:color w:val="000000" w:themeColor="text1"/>
                      <w:position w:val="1"/>
                      <w:sz w:val="17"/>
                      <w:szCs w:val="17"/>
                    </w:rPr>
                    <w:t>Knowledge management system leveraged</w:t>
                  </w:r>
                  <w:r w:rsidRPr="004B5F37">
                    <w:rPr>
                      <w:rStyle w:val="normaltextrun"/>
                      <w:rFonts w:cstheme="minorHAnsi"/>
                      <w:color w:val="000000" w:themeColor="text1"/>
                      <w:position w:val="1"/>
                      <w:sz w:val="17"/>
                      <w:szCs w:val="17"/>
                    </w:rPr>
                    <w:t xml:space="preserve"> to share gender-related information</w:t>
                  </w:r>
                  <w:r>
                    <w:rPr>
                      <w:rStyle w:val="normaltextrun"/>
                      <w:rFonts w:cstheme="minorHAnsi"/>
                      <w:color w:val="000000" w:themeColor="text1"/>
                      <w:position w:val="1"/>
                      <w:sz w:val="17"/>
                      <w:szCs w:val="17"/>
                    </w:rPr>
                    <w:t xml:space="preserve"> </w:t>
                  </w:r>
                  <w:r w:rsidRPr="002A2F1E">
                    <w:rPr>
                      <w:rStyle w:val="normaltextrun"/>
                      <w:rFonts w:cstheme="minorHAnsi"/>
                      <w:color w:val="000000" w:themeColor="text1"/>
                      <w:position w:val="1"/>
                      <w:sz w:val="17"/>
                      <w:szCs w:val="17"/>
                      <w:highlight w:val="yellow"/>
                    </w:rPr>
                    <w:t>and/or research</w:t>
                  </w:r>
                  <w:r w:rsidRPr="004B5F37">
                    <w:rPr>
                      <w:rStyle w:val="normaltextrun"/>
                      <w:rFonts w:cstheme="minorHAnsi"/>
                      <w:color w:val="000000" w:themeColor="text1"/>
                      <w:position w:val="1"/>
                      <w:sz w:val="17"/>
                      <w:szCs w:val="17"/>
                    </w:rPr>
                    <w:t xml:space="preserve"> internally and externally</w:t>
                  </w:r>
                </w:p>
              </w:tc>
            </w:tr>
            <w:tr w:rsidR="0000762E" w14:paraId="210DD17A" w14:textId="77777777" w:rsidTr="003E21BC">
              <w:tc>
                <w:tcPr>
                  <w:tcW w:w="3395" w:type="dxa"/>
                </w:tcPr>
                <w:p w14:paraId="140F110D" w14:textId="77777777" w:rsidR="0000762E" w:rsidRDefault="0000762E" w:rsidP="0000762E">
                  <w:pPr>
                    <w:pStyle w:val="NoSpacing"/>
                    <w:rPr>
                      <w:rFonts w:ascii="Calibri" w:hAnsi="Calibri" w:cs="Calibri"/>
                      <w:lang w:val="en-US"/>
                    </w:rPr>
                  </w:pPr>
                  <w:r w:rsidRPr="00CB66BA">
                    <w:rPr>
                      <w:rFonts w:cstheme="minorHAnsi"/>
                      <w:b/>
                      <w:bCs/>
                      <w:color w:val="000000" w:themeColor="text1"/>
                      <w:sz w:val="17"/>
                      <w:szCs w:val="17"/>
                    </w:rPr>
                    <w:t>and</w:t>
                  </w:r>
                </w:p>
              </w:tc>
            </w:tr>
            <w:tr w:rsidR="0000762E" w14:paraId="2855836F" w14:textId="77777777" w:rsidTr="003E21BC">
              <w:tc>
                <w:tcPr>
                  <w:tcW w:w="3395" w:type="dxa"/>
                </w:tcPr>
                <w:p w14:paraId="2A2A002D" w14:textId="77777777" w:rsidR="0000762E" w:rsidRPr="00AE61F8" w:rsidRDefault="0000762E" w:rsidP="0000762E">
                  <w:pPr>
                    <w:rPr>
                      <w:rFonts w:cstheme="minorHAnsi"/>
                      <w:color w:val="FF0000"/>
                      <w:kern w:val="24"/>
                      <w:sz w:val="17"/>
                      <w:szCs w:val="17"/>
                    </w:rPr>
                  </w:pPr>
                  <w:r w:rsidRPr="00AE61F8">
                    <w:rPr>
                      <w:rFonts w:cstheme="minorHAnsi"/>
                      <w:b/>
                      <w:bCs/>
                      <w:color w:val="FF0000"/>
                      <w:kern w:val="24"/>
                      <w:sz w:val="17"/>
                      <w:szCs w:val="17"/>
                    </w:rPr>
                    <w:t>A gender perspective mainstreamed</w:t>
                  </w:r>
                  <w:r w:rsidRPr="00AE61F8">
                    <w:rPr>
                      <w:rFonts w:cstheme="minorHAnsi"/>
                      <w:color w:val="FF0000"/>
                      <w:kern w:val="24"/>
                      <w:sz w:val="17"/>
                      <w:szCs w:val="17"/>
                    </w:rPr>
                    <w:t xml:space="preserve"> in high-level reports and/ or briefings as relevant, including UN Secretary-General reports as appropriate</w:t>
                  </w:r>
                </w:p>
              </w:tc>
            </w:tr>
            <w:tr w:rsidR="0000762E" w14:paraId="5C03E6D9" w14:textId="77777777" w:rsidTr="003E21BC">
              <w:tc>
                <w:tcPr>
                  <w:tcW w:w="3395" w:type="dxa"/>
                </w:tcPr>
                <w:p w14:paraId="739FFEEE" w14:textId="77777777" w:rsidR="0000762E" w:rsidRPr="004B5F37" w:rsidRDefault="0000762E" w:rsidP="0000762E">
                  <w:pPr>
                    <w:pStyle w:val="NoSpacing"/>
                    <w:rPr>
                      <w:rFonts w:ascii="Calibri" w:hAnsi="Calibri" w:cs="Calibri"/>
                      <w:lang w:val="en-US"/>
                    </w:rPr>
                  </w:pPr>
                  <w:r w:rsidRPr="004B5F37">
                    <w:rPr>
                      <w:rFonts w:cstheme="minorHAnsi"/>
                      <w:b/>
                      <w:bCs/>
                      <w:color w:val="000000" w:themeColor="text1"/>
                      <w:sz w:val="17"/>
                      <w:szCs w:val="17"/>
                    </w:rPr>
                    <w:t>and</w:t>
                  </w:r>
                </w:p>
              </w:tc>
            </w:tr>
            <w:tr w:rsidR="0000762E" w14:paraId="7067D4AC" w14:textId="77777777" w:rsidTr="003E21BC">
              <w:trPr>
                <w:trHeight w:val="46"/>
              </w:trPr>
              <w:tc>
                <w:tcPr>
                  <w:tcW w:w="3395" w:type="dxa"/>
                </w:tcPr>
                <w:p w14:paraId="1CBBEC60" w14:textId="77777777" w:rsidR="0000762E" w:rsidRPr="00AE61F8" w:rsidRDefault="0000762E" w:rsidP="0000762E">
                  <w:pPr>
                    <w:pStyle w:val="NoSpacing"/>
                    <w:rPr>
                      <w:rStyle w:val="normaltextrun"/>
                      <w:b/>
                      <w:bCs/>
                      <w:color w:val="000000" w:themeColor="text1"/>
                      <w:position w:val="1"/>
                    </w:rPr>
                  </w:pPr>
                  <w:r>
                    <w:rPr>
                      <w:rStyle w:val="normaltextrun"/>
                      <w:rFonts w:cstheme="minorHAnsi"/>
                      <w:b/>
                      <w:bCs/>
                      <w:color w:val="000000" w:themeColor="text1"/>
                      <w:position w:val="1"/>
                      <w:sz w:val="17"/>
                      <w:szCs w:val="17"/>
                    </w:rPr>
                    <w:t>L</w:t>
                  </w:r>
                  <w:r w:rsidRPr="00AE61F8">
                    <w:rPr>
                      <w:rStyle w:val="normaltextrun"/>
                      <w:rFonts w:cstheme="minorHAnsi"/>
                      <w:b/>
                      <w:bCs/>
                      <w:color w:val="000000" w:themeColor="text1"/>
                      <w:position w:val="1"/>
                      <w:sz w:val="17"/>
                      <w:szCs w:val="17"/>
                    </w:rPr>
                    <w:t>essons learnt and best practices</w:t>
                  </w:r>
                  <w:r w:rsidRPr="00AE61F8">
                    <w:rPr>
                      <w:rStyle w:val="normaltextrun"/>
                      <w:rFonts w:cstheme="minorHAnsi"/>
                      <w:color w:val="000000" w:themeColor="text1"/>
                      <w:position w:val="1"/>
                      <w:sz w:val="17"/>
                      <w:szCs w:val="17"/>
                    </w:rPr>
                    <w:t xml:space="preserve"> on the effectiveness of knowledge management systems and communication channels for promoting gender equality and the empowerment of women</w:t>
                  </w:r>
                  <w:r>
                    <w:rPr>
                      <w:rStyle w:val="normaltextrun"/>
                      <w:rFonts w:cstheme="minorHAnsi"/>
                      <w:color w:val="000000" w:themeColor="text1"/>
                      <w:position w:val="1"/>
                      <w:sz w:val="17"/>
                      <w:szCs w:val="17"/>
                    </w:rPr>
                    <w:t xml:space="preserve"> </w:t>
                  </w:r>
                  <w:r w:rsidRPr="00AE61F8">
                    <w:rPr>
                      <w:rStyle w:val="normaltextrun"/>
                      <w:rFonts w:cstheme="minorHAnsi"/>
                      <w:color w:val="000000" w:themeColor="text1"/>
                      <w:position w:val="1"/>
                      <w:sz w:val="17"/>
                      <w:szCs w:val="17"/>
                    </w:rPr>
                    <w:t>captured and shared</w:t>
                  </w:r>
                </w:p>
              </w:tc>
            </w:tr>
          </w:tbl>
          <w:p w14:paraId="1FE3773C" w14:textId="3ABE6123" w:rsidR="0000762E" w:rsidRPr="00D65BE3" w:rsidRDefault="0000762E"/>
        </w:tc>
        <w:tc>
          <w:tcPr>
            <w:tcW w:w="9175" w:type="dxa"/>
          </w:tcPr>
          <w:p w14:paraId="1325BB8A" w14:textId="5918CA15" w:rsidR="00AF2D44"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Baseline for UN-SWAP 3.0 - For all ratings except “not applicable”</w:t>
            </w:r>
          </w:p>
          <w:p w14:paraId="2361C96D" w14:textId="39AAA5F6"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D83AD4">
              <w:rPr>
                <w:rFonts w:asciiTheme="majorHAnsi" w:hAnsiTheme="majorHAnsi" w:cstheme="majorBidi"/>
                <w:b/>
                <w:sz w:val="22"/>
                <w:szCs w:val="22"/>
                <w:lang w:val="en-GB"/>
              </w:rPr>
              <w:t>H</w:t>
            </w:r>
            <w:r w:rsidR="00F376B6" w:rsidRPr="00F376B6">
              <w:rPr>
                <w:rFonts w:asciiTheme="majorHAnsi" w:eastAsia="SimSun" w:hAnsiTheme="majorHAnsi" w:cstheme="majorBidi"/>
                <w:b/>
                <w:sz w:val="22"/>
                <w:szCs w:val="22"/>
                <w:lang w:val="en-GB"/>
              </w:rPr>
              <w:t>igh-level reports and/ or briefings</w:t>
            </w:r>
            <w:r w:rsidRPr="00D65BE3">
              <w:rPr>
                <w:rFonts w:asciiTheme="majorHAnsi" w:hAnsiTheme="majorHAnsi" w:cstheme="majorBidi"/>
                <w:b/>
                <w:sz w:val="22"/>
                <w:szCs w:val="22"/>
                <w:lang w:val="en-GB"/>
              </w:rPr>
              <w:t>”</w:t>
            </w:r>
          </w:p>
          <w:p w14:paraId="797910C5" w14:textId="528D6BA4" w:rsidR="000B10D8" w:rsidRPr="00D65BE3" w:rsidRDefault="00B04114" w:rsidP="00AD200C">
            <w:pPr>
              <w:pStyle w:val="ListParagraph"/>
              <w:numPr>
                <w:ilvl w:val="0"/>
                <w:numId w:val="8"/>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F20367">
              <w:rPr>
                <w:rFonts w:asciiTheme="majorHAnsi" w:eastAsia="SimSun" w:hAnsiTheme="majorHAnsi" w:cstheme="majorBidi"/>
                <w:bCs/>
                <w:sz w:val="22"/>
                <w:szCs w:val="22"/>
                <w:lang w:val="en-GB"/>
              </w:rPr>
              <w:t>Has</w:t>
            </w:r>
            <w:r w:rsidR="00523850">
              <w:rPr>
                <w:rFonts w:asciiTheme="majorHAnsi" w:eastAsia="SimSun" w:hAnsiTheme="majorHAnsi" w:cstheme="majorBidi"/>
                <w:bCs/>
                <w:sz w:val="22"/>
                <w:szCs w:val="22"/>
                <w:lang w:val="en-GB"/>
              </w:rPr>
              <w:t xml:space="preserve"> a</w:t>
            </w:r>
            <w:r w:rsidR="00523850" w:rsidRPr="00523850">
              <w:rPr>
                <w:rFonts w:asciiTheme="majorHAnsi" w:eastAsia="SimSun" w:hAnsiTheme="majorHAnsi" w:cstheme="majorBidi"/>
                <w:bCs/>
                <w:sz w:val="22"/>
                <w:szCs w:val="22"/>
                <w:lang w:val="en-GB"/>
              </w:rPr>
              <w:t xml:space="preserve"> gender perspective </w:t>
            </w:r>
            <w:r w:rsidR="00F20367">
              <w:rPr>
                <w:rFonts w:asciiTheme="majorHAnsi" w:eastAsia="SimSun" w:hAnsiTheme="majorHAnsi" w:cstheme="majorBidi"/>
                <w:bCs/>
                <w:sz w:val="22"/>
                <w:szCs w:val="22"/>
                <w:lang w:val="en-GB"/>
              </w:rPr>
              <w:t xml:space="preserve">been </w:t>
            </w:r>
            <w:r w:rsidR="00523850" w:rsidRPr="00523850">
              <w:rPr>
                <w:rFonts w:asciiTheme="majorHAnsi" w:eastAsia="SimSun" w:hAnsiTheme="majorHAnsi" w:cstheme="majorBidi"/>
                <w:bCs/>
                <w:sz w:val="22"/>
                <w:szCs w:val="22"/>
                <w:lang w:val="en-GB"/>
              </w:rPr>
              <w:t xml:space="preserve">mainstreamed in high-level reports and/ or briefings as relevant, including </w:t>
            </w:r>
            <w:r w:rsidR="00AF2D44">
              <w:rPr>
                <w:rFonts w:asciiTheme="majorHAnsi" w:eastAsia="SimSun" w:hAnsiTheme="majorHAnsi" w:cstheme="majorBidi"/>
                <w:bCs/>
                <w:sz w:val="22"/>
                <w:szCs w:val="22"/>
                <w:lang w:val="en-GB"/>
              </w:rPr>
              <w:t xml:space="preserve">in </w:t>
            </w:r>
            <w:r w:rsidR="00523850" w:rsidRPr="00523850">
              <w:rPr>
                <w:rFonts w:asciiTheme="majorHAnsi" w:eastAsia="SimSun" w:hAnsiTheme="majorHAnsi" w:cstheme="majorBidi"/>
                <w:bCs/>
                <w:sz w:val="22"/>
                <w:szCs w:val="22"/>
                <w:lang w:val="en-GB"/>
              </w:rPr>
              <w:t xml:space="preserve">UN Secretary-General reports </w:t>
            </w:r>
            <w:r w:rsidR="00AF2D44">
              <w:rPr>
                <w:rFonts w:asciiTheme="majorHAnsi" w:eastAsia="SimSun" w:hAnsiTheme="majorHAnsi" w:cstheme="majorBidi"/>
                <w:bCs/>
                <w:sz w:val="22"/>
                <w:szCs w:val="22"/>
                <w:lang w:val="en-GB"/>
              </w:rPr>
              <w:t xml:space="preserve">that your entity drafts </w:t>
            </w:r>
            <w:r w:rsidR="00523850" w:rsidRPr="00523850">
              <w:rPr>
                <w:rFonts w:asciiTheme="majorHAnsi" w:eastAsia="SimSun" w:hAnsiTheme="majorHAnsi" w:cstheme="majorBidi"/>
                <w:bCs/>
                <w:sz w:val="22"/>
                <w:szCs w:val="22"/>
                <w:lang w:val="en-GB"/>
              </w:rPr>
              <w:t>as appropriate</w:t>
            </w:r>
            <w:r w:rsidR="000B10D8" w:rsidRPr="00D65BE3">
              <w:rPr>
                <w:rFonts w:asciiTheme="majorHAnsi" w:hAnsiTheme="majorHAnsi" w:cstheme="majorBidi"/>
                <w:bCs/>
                <w:sz w:val="22"/>
                <w:szCs w:val="22"/>
                <w:lang w:val="en-GB"/>
              </w:rPr>
              <w:t>? YES/NO *</w:t>
            </w:r>
          </w:p>
          <w:p w14:paraId="078808C0" w14:textId="77777777" w:rsidR="00AF2D44" w:rsidRPr="000710FF" w:rsidRDefault="00AF2D44" w:rsidP="00AD200C">
            <w:pPr>
              <w:pStyle w:val="ListParagraph"/>
              <w:numPr>
                <w:ilvl w:val="0"/>
                <w:numId w:val="8"/>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6588501" w14:textId="77777777" w:rsidR="000B10D8" w:rsidRPr="00D65BE3" w:rsidRDefault="000B10D8" w:rsidP="000B10D8">
            <w:pPr>
              <w:rPr>
                <w:rFonts w:asciiTheme="majorHAnsi" w:eastAsia="SimSun" w:hAnsiTheme="majorHAnsi" w:cstheme="majorBidi"/>
                <w:bCs/>
                <w:sz w:val="22"/>
                <w:szCs w:val="22"/>
                <w:lang w:val="en-GB"/>
              </w:rPr>
            </w:pPr>
          </w:p>
          <w:p w14:paraId="3CF36103" w14:textId="52D5B2A8"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D83AD4">
              <w:rPr>
                <w:rFonts w:asciiTheme="majorHAnsi" w:hAnsiTheme="majorHAnsi" w:cstheme="majorBidi"/>
                <w:b/>
                <w:sz w:val="22"/>
                <w:szCs w:val="22"/>
                <w:lang w:val="en-GB"/>
              </w:rPr>
              <w:t>L</w:t>
            </w:r>
            <w:r w:rsidRPr="00D65BE3">
              <w:rPr>
                <w:rFonts w:asciiTheme="majorHAnsi" w:eastAsia="SimSun" w:hAnsiTheme="majorHAnsi" w:cstheme="majorBidi" w:hint="eastAsia"/>
                <w:b/>
                <w:sz w:val="22"/>
                <w:szCs w:val="22"/>
                <w:lang w:val="en-GB"/>
              </w:rPr>
              <w:t>essons learn</w:t>
            </w:r>
            <w:r w:rsidR="009A0E78">
              <w:rPr>
                <w:rFonts w:asciiTheme="majorHAnsi" w:eastAsia="SimSun" w:hAnsiTheme="majorHAnsi" w:cstheme="majorBidi"/>
                <w:b/>
                <w:sz w:val="22"/>
                <w:szCs w:val="22"/>
                <w:lang w:val="en-GB"/>
              </w:rPr>
              <w:t>t</w:t>
            </w:r>
            <w:r w:rsidRPr="00D65BE3">
              <w:rPr>
                <w:rFonts w:asciiTheme="majorHAnsi" w:hAnsiTheme="majorHAnsi" w:cstheme="majorBidi"/>
                <w:b/>
                <w:sz w:val="22"/>
                <w:szCs w:val="22"/>
                <w:lang w:val="en-GB"/>
              </w:rPr>
              <w:t>”</w:t>
            </w:r>
          </w:p>
          <w:p w14:paraId="5FDD8E6C" w14:textId="16AFC695" w:rsidR="000B10D8" w:rsidRPr="00D65BE3" w:rsidRDefault="00AF2D44" w:rsidP="00AD200C">
            <w:pPr>
              <w:pStyle w:val="ListParagraph"/>
              <w:numPr>
                <w:ilvl w:val="0"/>
                <w:numId w:val="31"/>
              </w:numPr>
              <w:rPr>
                <w:rFonts w:asciiTheme="majorHAnsi" w:hAnsiTheme="majorHAnsi" w:cstheme="majorBidi"/>
                <w:bCs/>
                <w:sz w:val="22"/>
                <w:szCs w:val="22"/>
                <w:lang w:val="en-GB"/>
              </w:rPr>
            </w:pPr>
            <w:r>
              <w:rPr>
                <w:rFonts w:asciiTheme="majorHAnsi" w:hAnsiTheme="majorHAnsi" w:cstheme="majorBidi"/>
                <w:bCs/>
                <w:sz w:val="22"/>
                <w:szCs w:val="22"/>
                <w:lang w:val="en-GB"/>
              </w:rPr>
              <w:t>Has your entity captured and shared l</w:t>
            </w:r>
            <w:r w:rsidR="00A1278F" w:rsidRPr="00A1278F">
              <w:rPr>
                <w:rFonts w:asciiTheme="majorHAnsi" w:hAnsiTheme="majorHAnsi" w:cstheme="majorBidi"/>
                <w:bCs/>
                <w:sz w:val="22"/>
                <w:szCs w:val="22"/>
                <w:lang w:val="en-GB"/>
              </w:rPr>
              <w:t>essons learnt and best practices on the effectiveness of knowledge management systems and communication channels for promoting gender equality and the empowerment of women</w:t>
            </w:r>
            <w:r w:rsidR="000B10D8" w:rsidRPr="00D65BE3">
              <w:rPr>
                <w:rFonts w:asciiTheme="majorHAnsi" w:hAnsiTheme="majorHAnsi" w:cstheme="majorBidi"/>
                <w:bCs/>
                <w:sz w:val="22"/>
                <w:szCs w:val="22"/>
                <w:lang w:val="en-GB"/>
              </w:rPr>
              <w:t>? YES/NO *</w:t>
            </w:r>
          </w:p>
          <w:p w14:paraId="49C0A534" w14:textId="77777777" w:rsidR="00AF2D44" w:rsidRPr="000710FF" w:rsidRDefault="00AF2D44" w:rsidP="00AD200C">
            <w:pPr>
              <w:pStyle w:val="ListParagraph"/>
              <w:numPr>
                <w:ilvl w:val="0"/>
                <w:numId w:val="31"/>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46207C5" w14:textId="77777777" w:rsidR="000B10D8" w:rsidRPr="00D65BE3" w:rsidRDefault="000B10D8"/>
        </w:tc>
      </w:tr>
      <w:tr w:rsidR="00D65BE3" w:rsidRPr="00D65BE3" w14:paraId="1E669B57" w14:textId="77777777" w:rsidTr="00AF2D44">
        <w:tc>
          <w:tcPr>
            <w:tcW w:w="3775" w:type="dxa"/>
          </w:tcPr>
          <w:p w14:paraId="49170945" w14:textId="77777777" w:rsidR="000B10D8" w:rsidRDefault="000B10D8">
            <w:r w:rsidRPr="00D65BE3">
              <w:rPr>
                <w:rFonts w:hint="eastAsia"/>
              </w:rPr>
              <w:t>PI 17</w:t>
            </w:r>
          </w:p>
          <w:tbl>
            <w:tblPr>
              <w:tblStyle w:val="TableGrid"/>
              <w:tblW w:w="3395" w:type="dxa"/>
              <w:tblLook w:val="04A0" w:firstRow="1" w:lastRow="0" w:firstColumn="1" w:lastColumn="0" w:noHBand="0" w:noVBand="1"/>
            </w:tblPr>
            <w:tblGrid>
              <w:gridCol w:w="618"/>
              <w:gridCol w:w="2777"/>
            </w:tblGrid>
            <w:tr w:rsidR="00C312F4" w:rsidRPr="00BA18D3" w14:paraId="00C767D3" w14:textId="77777777" w:rsidTr="003E21BC">
              <w:tc>
                <w:tcPr>
                  <w:tcW w:w="3395" w:type="dxa"/>
                  <w:gridSpan w:val="2"/>
                  <w:shd w:val="clear" w:color="auto" w:fill="95DCF7" w:themeFill="accent4" w:themeFillTint="66"/>
                </w:tcPr>
                <w:p w14:paraId="13CB7EAD" w14:textId="77777777" w:rsidR="00C312F4" w:rsidRPr="00BA18D3" w:rsidRDefault="00C312F4" w:rsidP="00C312F4">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C312F4" w14:paraId="3D5C70DB" w14:textId="77777777" w:rsidTr="003E21BC">
              <w:tc>
                <w:tcPr>
                  <w:tcW w:w="3395" w:type="dxa"/>
                  <w:gridSpan w:val="2"/>
                  <w:shd w:val="clear" w:color="auto" w:fill="CAEDFB" w:themeFill="accent4" w:themeFillTint="33"/>
                </w:tcPr>
                <w:p w14:paraId="7CE6CD3C" w14:textId="77777777" w:rsidR="00C312F4" w:rsidRPr="004B5F37" w:rsidRDefault="00C312F4" w:rsidP="00C312F4">
                  <w:pPr>
                    <w:pStyle w:val="paragraph"/>
                    <w:spacing w:before="0" w:beforeAutospacing="0" w:after="0" w:afterAutospacing="0"/>
                    <w:textAlignment w:val="baseline"/>
                    <w:rPr>
                      <w:rFonts w:asciiTheme="minorHAnsi" w:hAnsiTheme="minorHAnsi" w:cstheme="minorHAnsi"/>
                      <w:bCs/>
                      <w:color w:val="000000"/>
                      <w:sz w:val="17"/>
                      <w:szCs w:val="17"/>
                    </w:rPr>
                  </w:pPr>
                  <w:r w:rsidRPr="004B5F37">
                    <w:rPr>
                      <w:rStyle w:val="normaltextrun"/>
                      <w:rFonts w:asciiTheme="minorHAnsi" w:hAnsiTheme="minorHAnsi" w:cstheme="minorHAnsi"/>
                      <w:b/>
                      <w:color w:val="000000"/>
                      <w:sz w:val="17"/>
                      <w:szCs w:val="17"/>
                    </w:rPr>
                    <w:t>Effectively mainstreamed a gender perspective</w:t>
                  </w:r>
                  <w:r w:rsidRPr="004B5F37">
                    <w:rPr>
                      <w:rStyle w:val="normaltextrun"/>
                      <w:rFonts w:asciiTheme="minorHAnsi" w:hAnsiTheme="minorHAnsi" w:cstheme="minorHAnsi"/>
                      <w:bCs/>
                      <w:color w:val="000000"/>
                      <w:sz w:val="17"/>
                      <w:szCs w:val="17"/>
                    </w:rPr>
                    <w:t xml:space="preserve"> into inter-agency coordination mechanisms </w:t>
                  </w:r>
                  <w:r w:rsidRPr="004B5F37">
                    <w:rPr>
                      <w:rStyle w:val="normaltextrun"/>
                      <w:rFonts w:ascii="Arial" w:hAnsi="Arial" w:cs="Arial"/>
                      <w:bCs/>
                      <w:color w:val="000000"/>
                      <w:sz w:val="17"/>
                      <w:szCs w:val="17"/>
                    </w:rPr>
                    <w:t>​</w:t>
                  </w:r>
                </w:p>
              </w:tc>
            </w:tr>
            <w:tr w:rsidR="00C312F4" w14:paraId="3F789CCB" w14:textId="77777777" w:rsidTr="003E21BC">
              <w:tc>
                <w:tcPr>
                  <w:tcW w:w="3395" w:type="dxa"/>
                  <w:gridSpan w:val="2"/>
                </w:tcPr>
                <w:p w14:paraId="1E6262E5" w14:textId="77777777" w:rsidR="00C312F4" w:rsidRDefault="00C312F4" w:rsidP="00C312F4">
                  <w:pPr>
                    <w:pStyle w:val="NoSpacing"/>
                    <w:rPr>
                      <w:rFonts w:ascii="Calibri" w:hAnsi="Calibri" w:cs="Calibri"/>
                      <w:lang w:val="en-US"/>
                    </w:rPr>
                  </w:pPr>
                  <w:r w:rsidRPr="00CB66BA">
                    <w:rPr>
                      <w:rFonts w:cstheme="minorHAnsi"/>
                      <w:b/>
                      <w:bCs/>
                      <w:color w:val="000000" w:themeColor="text1"/>
                      <w:sz w:val="17"/>
                      <w:szCs w:val="17"/>
                    </w:rPr>
                    <w:t>and</w:t>
                  </w:r>
                </w:p>
              </w:tc>
            </w:tr>
            <w:tr w:rsidR="00C312F4" w14:paraId="2C6208DF" w14:textId="77777777" w:rsidTr="003E21BC">
              <w:tc>
                <w:tcPr>
                  <w:tcW w:w="3395" w:type="dxa"/>
                  <w:gridSpan w:val="2"/>
                </w:tcPr>
                <w:p w14:paraId="1123FB07" w14:textId="77777777" w:rsidR="00C312F4" w:rsidRPr="004B5F37" w:rsidRDefault="00C312F4" w:rsidP="00C312F4">
                  <w:pPr>
                    <w:pStyle w:val="paragraph"/>
                    <w:spacing w:before="0" w:beforeAutospacing="0" w:after="0" w:afterAutospacing="0"/>
                    <w:textAlignment w:val="baseline"/>
                    <w:rPr>
                      <w:rFonts w:asciiTheme="minorHAnsi" w:hAnsiTheme="minorHAnsi" w:cstheme="minorHAnsi"/>
                      <w:bCs/>
                      <w:color w:val="FFFFFF"/>
                      <w:sz w:val="17"/>
                      <w:szCs w:val="17"/>
                    </w:rPr>
                  </w:pPr>
                  <w:proofErr w:type="gramStart"/>
                  <w:r>
                    <w:rPr>
                      <w:rStyle w:val="normaltextrun"/>
                      <w:rFonts w:asciiTheme="minorHAnsi" w:hAnsiTheme="minorHAnsi" w:cstheme="minorHAnsi"/>
                      <w:b/>
                      <w:color w:val="000000" w:themeColor="text1"/>
                      <w:sz w:val="17"/>
                      <w:szCs w:val="17"/>
                    </w:rPr>
                    <w:t>A</w:t>
                  </w:r>
                  <w:proofErr w:type="gramEnd"/>
                  <w:r w:rsidRPr="004B5F37">
                    <w:rPr>
                      <w:rStyle w:val="normaltextrun"/>
                      <w:rFonts w:asciiTheme="minorHAnsi" w:hAnsiTheme="minorHAnsi" w:cstheme="minorHAnsi"/>
                      <w:b/>
                      <w:color w:val="000000" w:themeColor="text1"/>
                      <w:sz w:val="17"/>
                      <w:szCs w:val="17"/>
                    </w:rPr>
                    <w:t xml:space="preserve"> UN-SWAP peer review</w:t>
                  </w:r>
                  <w:r w:rsidRPr="00CB66BA">
                    <w:rPr>
                      <w:rStyle w:val="normaltextrun"/>
                      <w:rFonts w:asciiTheme="minorHAnsi" w:hAnsiTheme="minorHAnsi" w:cstheme="minorHAnsi"/>
                      <w:bCs/>
                      <w:color w:val="000000" w:themeColor="text1"/>
                      <w:sz w:val="17"/>
                      <w:szCs w:val="17"/>
                    </w:rPr>
                    <w:t xml:space="preserve"> process </w:t>
                  </w:r>
                  <w:r>
                    <w:rPr>
                      <w:rStyle w:val="normaltextrun"/>
                      <w:rFonts w:asciiTheme="minorHAnsi" w:hAnsiTheme="minorHAnsi" w:cstheme="minorHAnsi"/>
                      <w:bCs/>
                      <w:color w:val="000000" w:themeColor="text1"/>
                      <w:sz w:val="17"/>
                      <w:szCs w:val="17"/>
                    </w:rPr>
                    <w:t>i</w:t>
                  </w:r>
                  <w:r w:rsidRPr="004B5F37">
                    <w:rPr>
                      <w:rStyle w:val="normaltextrun"/>
                      <w:rFonts w:asciiTheme="minorHAnsi" w:hAnsiTheme="minorHAnsi" w:cstheme="minorHAnsi"/>
                      <w:bCs/>
                      <w:color w:val="000000" w:themeColor="text1"/>
                      <w:sz w:val="17"/>
                      <w:szCs w:val="17"/>
                    </w:rPr>
                    <w:t xml:space="preserve">s undertaken </w:t>
                  </w:r>
                  <w:r w:rsidRPr="00CB66BA">
                    <w:rPr>
                      <w:rStyle w:val="normaltextrun"/>
                      <w:rFonts w:asciiTheme="minorHAnsi" w:hAnsiTheme="minorHAnsi" w:cstheme="minorHAnsi"/>
                      <w:bCs/>
                      <w:color w:val="000000" w:themeColor="text1"/>
                      <w:sz w:val="17"/>
                      <w:szCs w:val="17"/>
                    </w:rPr>
                    <w:t>at least once every 4 years</w:t>
                  </w:r>
                </w:p>
              </w:tc>
            </w:tr>
            <w:tr w:rsidR="00C312F4" w14:paraId="06CF9D15" w14:textId="77777777" w:rsidTr="003E21BC">
              <w:tc>
                <w:tcPr>
                  <w:tcW w:w="3395" w:type="dxa"/>
                  <w:gridSpan w:val="2"/>
                </w:tcPr>
                <w:p w14:paraId="47FB17DF" w14:textId="77777777" w:rsidR="00C312F4" w:rsidRDefault="00C312F4" w:rsidP="00C312F4">
                  <w:pPr>
                    <w:pStyle w:val="NoSpacing"/>
                    <w:rPr>
                      <w:rFonts w:ascii="Calibri" w:hAnsi="Calibri" w:cs="Calibri"/>
                      <w:lang w:val="en-US"/>
                    </w:rPr>
                  </w:pPr>
                  <w:r w:rsidRPr="00CB66BA">
                    <w:rPr>
                      <w:rFonts w:cstheme="minorHAnsi"/>
                      <w:b/>
                      <w:bCs/>
                      <w:color w:val="000000" w:themeColor="text1"/>
                      <w:sz w:val="17"/>
                      <w:szCs w:val="17"/>
                    </w:rPr>
                    <w:t>and</w:t>
                  </w:r>
                </w:p>
              </w:tc>
            </w:tr>
            <w:tr w:rsidR="00C312F4" w14:paraId="0D55B316" w14:textId="77777777" w:rsidTr="003E21BC">
              <w:tc>
                <w:tcPr>
                  <w:tcW w:w="3395" w:type="dxa"/>
                  <w:gridSpan w:val="2"/>
                </w:tcPr>
                <w:p w14:paraId="65C9E4A6" w14:textId="77777777" w:rsidR="00C312F4" w:rsidRPr="004B5F37" w:rsidRDefault="00C312F4" w:rsidP="00C312F4">
                  <w:pPr>
                    <w:pStyle w:val="paragraph"/>
                    <w:spacing w:before="0" w:beforeAutospacing="0" w:after="0" w:afterAutospacing="0"/>
                    <w:textAlignment w:val="baseline"/>
                    <w:rPr>
                      <w:rFonts w:asciiTheme="minorHAnsi" w:hAnsiTheme="minorHAnsi" w:cstheme="minorHAnsi"/>
                      <w:bCs/>
                      <w:color w:val="000000"/>
                      <w:sz w:val="17"/>
                      <w:szCs w:val="17"/>
                    </w:rPr>
                  </w:pPr>
                  <w:r>
                    <w:rPr>
                      <w:rStyle w:val="normaltextrun"/>
                      <w:rFonts w:cstheme="minorHAnsi"/>
                      <w:b/>
                      <w:color w:val="000000" w:themeColor="text1"/>
                      <w:sz w:val="17"/>
                      <w:szCs w:val="17"/>
                    </w:rPr>
                    <w:t>A</w:t>
                  </w:r>
                  <w:r w:rsidRPr="004B5F37">
                    <w:rPr>
                      <w:rStyle w:val="normaltextrun"/>
                      <w:rFonts w:asciiTheme="minorHAnsi" w:hAnsiTheme="minorHAnsi" w:cstheme="minorHAnsi"/>
                      <w:b/>
                      <w:color w:val="000000" w:themeColor="text1"/>
                      <w:sz w:val="17"/>
                      <w:szCs w:val="17"/>
                    </w:rPr>
                    <w:t>greed upon recommendations</w:t>
                  </w:r>
                  <w:r w:rsidRPr="00CB66BA">
                    <w:rPr>
                      <w:rStyle w:val="normaltextrun"/>
                      <w:rFonts w:asciiTheme="minorHAnsi" w:hAnsiTheme="minorHAnsi" w:cstheme="minorHAnsi"/>
                      <w:bCs/>
                      <w:color w:val="000000" w:themeColor="text1"/>
                      <w:sz w:val="17"/>
                      <w:szCs w:val="17"/>
                    </w:rPr>
                    <w:t xml:space="preserve"> from the UN-SWAP peer review process</w:t>
                  </w:r>
                  <w:r>
                    <w:rPr>
                      <w:rStyle w:val="normaltextrun"/>
                      <w:rFonts w:cstheme="minorHAnsi"/>
                      <w:bCs/>
                      <w:color w:val="000000" w:themeColor="text1"/>
                      <w:sz w:val="17"/>
                      <w:szCs w:val="17"/>
                    </w:rPr>
                    <w:t xml:space="preserve"> implemented</w:t>
                  </w:r>
                </w:p>
              </w:tc>
            </w:tr>
            <w:tr w:rsidR="00C312F4" w14:paraId="1C276506" w14:textId="77777777" w:rsidTr="003E21BC">
              <w:trPr>
                <w:gridAfter w:val="1"/>
                <w:wAfter w:w="2777" w:type="dxa"/>
              </w:trPr>
              <w:tc>
                <w:tcPr>
                  <w:tcW w:w="618" w:type="dxa"/>
                </w:tcPr>
                <w:p w14:paraId="2BC4135B" w14:textId="77777777" w:rsidR="00C312F4" w:rsidRDefault="00C312F4" w:rsidP="00C312F4">
                  <w:pPr>
                    <w:pStyle w:val="NoSpacing"/>
                    <w:rPr>
                      <w:rFonts w:ascii="Calibri" w:hAnsi="Calibri" w:cs="Calibri"/>
                      <w:lang w:val="en-US"/>
                    </w:rPr>
                  </w:pPr>
                  <w:r w:rsidRPr="00CB66BA">
                    <w:rPr>
                      <w:rFonts w:cstheme="minorHAnsi"/>
                      <w:b/>
                      <w:bCs/>
                      <w:color w:val="000000" w:themeColor="text1"/>
                      <w:sz w:val="17"/>
                      <w:szCs w:val="17"/>
                    </w:rPr>
                    <w:t>and</w:t>
                  </w:r>
                </w:p>
              </w:tc>
            </w:tr>
            <w:tr w:rsidR="00C312F4" w14:paraId="023CFED3" w14:textId="77777777" w:rsidTr="003E21BC">
              <w:tc>
                <w:tcPr>
                  <w:tcW w:w="3395" w:type="dxa"/>
                  <w:gridSpan w:val="2"/>
                </w:tcPr>
                <w:p w14:paraId="2E5B5E4A" w14:textId="77777777" w:rsidR="00C312F4" w:rsidRDefault="00C312F4" w:rsidP="00C312F4">
                  <w:pPr>
                    <w:pStyle w:val="NoSpacing"/>
                    <w:rPr>
                      <w:rFonts w:ascii="Calibri" w:hAnsi="Calibri" w:cs="Calibri"/>
                      <w:lang w:val="en-US"/>
                    </w:rPr>
                  </w:pPr>
                  <w:r w:rsidRPr="004B5F37">
                    <w:rPr>
                      <w:rStyle w:val="normaltextrun"/>
                      <w:rFonts w:cstheme="minorHAnsi"/>
                      <w:b/>
                      <w:sz w:val="17"/>
                      <w:szCs w:val="17"/>
                    </w:rPr>
                    <w:t>Entity supports implementation</w:t>
                  </w:r>
                  <w:r w:rsidRPr="00CB66BA">
                    <w:rPr>
                      <w:rStyle w:val="normaltextrun"/>
                      <w:rFonts w:cstheme="minorHAnsi"/>
                      <w:bCs/>
                      <w:sz w:val="17"/>
                      <w:szCs w:val="17"/>
                    </w:rPr>
                    <w:t xml:space="preserve"> of at least one UN-SWAP Performance Indicator in another entity</w:t>
                  </w:r>
                </w:p>
              </w:tc>
            </w:tr>
          </w:tbl>
          <w:p w14:paraId="5CC96354" w14:textId="0BD5A993" w:rsidR="00C312F4" w:rsidRPr="00D65BE3" w:rsidRDefault="00C312F4"/>
        </w:tc>
        <w:tc>
          <w:tcPr>
            <w:tcW w:w="9175" w:type="dxa"/>
          </w:tcPr>
          <w:p w14:paraId="00B741B1" w14:textId="19186212"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Baseline for UN-SWAP 3.0 - For all ratings except “not applicable”</w:t>
            </w:r>
          </w:p>
          <w:p w14:paraId="115FDC79" w14:textId="2B2E9E23" w:rsidR="000B10D8" w:rsidRPr="00D65BE3"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00D83AD4">
              <w:rPr>
                <w:rFonts w:asciiTheme="majorHAnsi" w:hAnsiTheme="majorHAnsi" w:cstheme="majorBidi"/>
                <w:b/>
                <w:sz w:val="22"/>
                <w:szCs w:val="22"/>
                <w:lang w:val="en-GB"/>
              </w:rPr>
              <w:t>I</w:t>
            </w:r>
            <w:r w:rsidR="008E0E78" w:rsidRPr="008E0E78">
              <w:rPr>
                <w:rFonts w:asciiTheme="majorHAnsi" w:eastAsia="SimSun" w:hAnsiTheme="majorHAnsi" w:cstheme="majorBidi"/>
                <w:b/>
                <w:sz w:val="22"/>
                <w:szCs w:val="22"/>
                <w:lang w:val="en-GB"/>
              </w:rPr>
              <w:t>nter-agency coordination mechanisms</w:t>
            </w:r>
            <w:r w:rsidRPr="00D65BE3">
              <w:rPr>
                <w:rFonts w:asciiTheme="majorHAnsi" w:hAnsiTheme="majorHAnsi" w:cstheme="majorBidi"/>
                <w:b/>
                <w:sz w:val="22"/>
                <w:szCs w:val="22"/>
                <w:lang w:val="en-GB"/>
              </w:rPr>
              <w:t>”</w:t>
            </w:r>
          </w:p>
          <w:p w14:paraId="2599D824" w14:textId="24FA73BF" w:rsidR="000B10D8" w:rsidRPr="00D65BE3" w:rsidRDefault="00AF2D44" w:rsidP="00AD200C">
            <w:pPr>
              <w:pStyle w:val="ListParagraph"/>
              <w:numPr>
                <w:ilvl w:val="0"/>
                <w:numId w:val="9"/>
              </w:numPr>
              <w:rPr>
                <w:rFonts w:asciiTheme="majorHAnsi" w:hAnsiTheme="majorHAnsi" w:cstheme="majorBidi"/>
                <w:bCs/>
                <w:sz w:val="22"/>
                <w:szCs w:val="22"/>
                <w:lang w:val="en-GB"/>
              </w:rPr>
            </w:pPr>
            <w:r>
              <w:rPr>
                <w:rFonts w:asciiTheme="majorHAnsi" w:eastAsia="SimSun" w:hAnsiTheme="majorHAnsi" w:cstheme="majorBidi"/>
                <w:bCs/>
                <w:sz w:val="22"/>
                <w:szCs w:val="22"/>
                <w:lang w:val="en-GB"/>
              </w:rPr>
              <w:t>Has</w:t>
            </w:r>
            <w:r w:rsidR="000B10D8" w:rsidRPr="00D65BE3">
              <w:rPr>
                <w:rFonts w:asciiTheme="majorHAnsi" w:hAnsiTheme="majorHAnsi" w:cstheme="majorBidi"/>
                <w:bCs/>
                <w:sz w:val="22"/>
                <w:szCs w:val="22"/>
                <w:lang w:val="en-GB"/>
              </w:rPr>
              <w:t xml:space="preserve"> your entity</w:t>
            </w:r>
            <w:r w:rsidR="000B10D8" w:rsidRPr="00D65BE3">
              <w:rPr>
                <w:rFonts w:asciiTheme="majorHAnsi" w:eastAsia="SimSun" w:hAnsiTheme="majorHAnsi" w:cstheme="majorBidi" w:hint="eastAsia"/>
                <w:bCs/>
                <w:sz w:val="22"/>
                <w:szCs w:val="22"/>
                <w:lang w:val="en-GB"/>
              </w:rPr>
              <w:t xml:space="preserve"> </w:t>
            </w:r>
            <w:r w:rsidR="00D86663">
              <w:rPr>
                <w:rFonts w:asciiTheme="majorHAnsi" w:eastAsia="SimSun" w:hAnsiTheme="majorHAnsi" w:cstheme="majorBidi"/>
                <w:bCs/>
                <w:sz w:val="22"/>
                <w:szCs w:val="22"/>
                <w:lang w:val="en-GB"/>
              </w:rPr>
              <w:t>ef</w:t>
            </w:r>
            <w:r w:rsidR="00D86663" w:rsidRPr="00D86663">
              <w:rPr>
                <w:rFonts w:asciiTheme="majorHAnsi" w:eastAsia="SimSun" w:hAnsiTheme="majorHAnsi" w:cstheme="majorBidi"/>
                <w:bCs/>
                <w:sz w:val="22"/>
                <w:szCs w:val="22"/>
                <w:lang w:val="en-GB"/>
              </w:rPr>
              <w:t>fectively mainstreame</w:t>
            </w:r>
            <w:r>
              <w:rPr>
                <w:rFonts w:asciiTheme="majorHAnsi" w:eastAsia="SimSun" w:hAnsiTheme="majorHAnsi" w:cstheme="majorBidi"/>
                <w:bCs/>
                <w:sz w:val="22"/>
                <w:szCs w:val="22"/>
                <w:lang w:val="en-GB"/>
              </w:rPr>
              <w:t>d</w:t>
            </w:r>
            <w:r w:rsidR="00D86663" w:rsidRPr="00D86663">
              <w:rPr>
                <w:rFonts w:asciiTheme="majorHAnsi" w:eastAsia="SimSun" w:hAnsiTheme="majorHAnsi" w:cstheme="majorBidi"/>
                <w:bCs/>
                <w:sz w:val="22"/>
                <w:szCs w:val="22"/>
                <w:lang w:val="en-GB"/>
              </w:rPr>
              <w:t xml:space="preserve"> a gender perspective into inter-agency coordination mechanisms</w:t>
            </w:r>
            <w:r w:rsidR="000B10D8" w:rsidRPr="00D65BE3">
              <w:rPr>
                <w:rFonts w:asciiTheme="majorHAnsi" w:hAnsiTheme="majorHAnsi" w:cstheme="majorBidi"/>
                <w:bCs/>
                <w:sz w:val="22"/>
                <w:szCs w:val="22"/>
                <w:lang w:val="en-GB"/>
              </w:rPr>
              <w:t>? YES/NO *</w:t>
            </w:r>
          </w:p>
          <w:p w14:paraId="7EEB7590" w14:textId="77777777" w:rsidR="003E21BC" w:rsidRPr="000710FF" w:rsidRDefault="003E21BC" w:rsidP="00AD200C">
            <w:pPr>
              <w:pStyle w:val="ListParagraph"/>
              <w:numPr>
                <w:ilvl w:val="0"/>
                <w:numId w:val="9"/>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4F46808" w14:textId="77777777" w:rsidR="000B10D8" w:rsidRPr="00D65BE3" w:rsidRDefault="000B10D8" w:rsidP="00A70AEB">
            <w:pPr>
              <w:pStyle w:val="ListParagraph"/>
            </w:pPr>
          </w:p>
        </w:tc>
      </w:tr>
      <w:tr w:rsidR="000B10D8" w:rsidRPr="00D65BE3" w14:paraId="75ACD185" w14:textId="77777777" w:rsidTr="00AF2D44">
        <w:tc>
          <w:tcPr>
            <w:tcW w:w="3775" w:type="dxa"/>
          </w:tcPr>
          <w:p w14:paraId="004AF46F" w14:textId="77777777" w:rsidR="000B10D8" w:rsidRDefault="000B10D8">
            <w:r w:rsidRPr="00D65BE3">
              <w:rPr>
                <w:rFonts w:hint="eastAsia"/>
              </w:rPr>
              <w:t>Additional</w:t>
            </w:r>
          </w:p>
          <w:tbl>
            <w:tblPr>
              <w:tblStyle w:val="TableGrid"/>
              <w:tblW w:w="3395" w:type="dxa"/>
              <w:tblLook w:val="04A0" w:firstRow="1" w:lastRow="0" w:firstColumn="1" w:lastColumn="0" w:noHBand="0" w:noVBand="1"/>
            </w:tblPr>
            <w:tblGrid>
              <w:gridCol w:w="3395"/>
            </w:tblGrid>
            <w:tr w:rsidR="000B5CDE" w:rsidRPr="00BA18D3" w14:paraId="1BA7C3D9" w14:textId="77777777" w:rsidTr="003E21BC">
              <w:tc>
                <w:tcPr>
                  <w:tcW w:w="3395" w:type="dxa"/>
                  <w:shd w:val="clear" w:color="auto" w:fill="95DCF7" w:themeFill="accent4" w:themeFillTint="66"/>
                </w:tcPr>
                <w:p w14:paraId="3CF84625" w14:textId="77777777" w:rsidR="000B5CDE" w:rsidRPr="00BA18D3" w:rsidRDefault="000B5CDE" w:rsidP="000B5CDE">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0B5CDE" w14:paraId="578997EF" w14:textId="77777777" w:rsidTr="003E21BC">
              <w:tc>
                <w:tcPr>
                  <w:tcW w:w="3395" w:type="dxa"/>
                  <w:shd w:val="clear" w:color="auto" w:fill="CAEDFB" w:themeFill="accent4" w:themeFillTint="33"/>
                </w:tcPr>
                <w:p w14:paraId="0E111D79" w14:textId="77777777" w:rsidR="000B5CDE" w:rsidRPr="00253344" w:rsidRDefault="000B5CDE" w:rsidP="000B5CDE">
                  <w:pPr>
                    <w:pStyle w:val="NoSpacing"/>
                    <w:rPr>
                      <w:rFonts w:cstheme="minorHAnsi"/>
                      <w:color w:val="FF0000"/>
                      <w:sz w:val="17"/>
                      <w:szCs w:val="17"/>
                    </w:rPr>
                  </w:pPr>
                  <w:r w:rsidRPr="00545E62">
                    <w:rPr>
                      <w:rFonts w:cstheme="minorHAnsi"/>
                      <w:b/>
                      <w:bCs/>
                      <w:color w:val="FF0000"/>
                      <w:sz w:val="17"/>
                      <w:szCs w:val="17"/>
                      <w:highlight w:val="yellow"/>
                    </w:rPr>
                    <w:lastRenderedPageBreak/>
                    <w:t>Entity-wide</w:t>
                  </w:r>
                  <w:r w:rsidRPr="00253344">
                    <w:rPr>
                      <w:rFonts w:cstheme="minorHAnsi"/>
                      <w:b/>
                      <w:bCs/>
                      <w:color w:val="FF0000"/>
                      <w:sz w:val="17"/>
                      <w:szCs w:val="17"/>
                    </w:rPr>
                    <w:t xml:space="preserve"> Action Plan developed</w:t>
                  </w:r>
                  <w:r>
                    <w:rPr>
                      <w:rFonts w:cstheme="minorHAnsi"/>
                      <w:b/>
                      <w:bCs/>
                      <w:color w:val="FF0000"/>
                      <w:sz w:val="17"/>
                      <w:szCs w:val="17"/>
                    </w:rPr>
                    <w:t xml:space="preserve"> </w:t>
                  </w:r>
                  <w:r w:rsidRPr="00717D06">
                    <w:rPr>
                      <w:rFonts w:cstheme="minorHAnsi"/>
                      <w:b/>
                      <w:bCs/>
                      <w:color w:val="FF0000"/>
                      <w:sz w:val="17"/>
                      <w:szCs w:val="17"/>
                      <w:highlight w:val="yellow"/>
                    </w:rPr>
                    <w:t>based on risk assessments</w:t>
                  </w:r>
                  <w:r w:rsidRPr="00253344">
                    <w:rPr>
                      <w:rFonts w:cstheme="minorHAnsi"/>
                      <w:b/>
                      <w:bCs/>
                      <w:color w:val="FF0000"/>
                      <w:sz w:val="17"/>
                      <w:szCs w:val="17"/>
                    </w:rPr>
                    <w:t xml:space="preserve">, resourced and </w:t>
                  </w:r>
                  <w:r w:rsidRPr="00293EC4">
                    <w:rPr>
                      <w:rFonts w:cstheme="minorHAnsi"/>
                      <w:b/>
                      <w:bCs/>
                      <w:color w:val="FF0000"/>
                      <w:sz w:val="17"/>
                      <w:szCs w:val="17"/>
                    </w:rPr>
                    <w:t>implemented (or on track for implementation)</w:t>
                  </w:r>
                  <w:r w:rsidRPr="00253344">
                    <w:rPr>
                      <w:rFonts w:cstheme="minorHAnsi"/>
                      <w:b/>
                      <w:bCs/>
                      <w:color w:val="FF0000"/>
                      <w:sz w:val="17"/>
                      <w:szCs w:val="17"/>
                    </w:rPr>
                    <w:t xml:space="preserve"> </w:t>
                  </w:r>
                  <w:r w:rsidRPr="00253344">
                    <w:rPr>
                      <w:rFonts w:cstheme="minorHAnsi"/>
                      <w:color w:val="FF0000"/>
                      <w:sz w:val="17"/>
                      <w:szCs w:val="17"/>
                    </w:rPr>
                    <w:t>across the entity globally on</w:t>
                  </w:r>
                </w:p>
                <w:p w14:paraId="41A462EE" w14:textId="77777777" w:rsidR="000B5CDE" w:rsidRPr="00253344" w:rsidRDefault="000B5CDE" w:rsidP="00AD200C">
                  <w:pPr>
                    <w:pStyle w:val="ListParagraph"/>
                    <w:numPr>
                      <w:ilvl w:val="0"/>
                      <w:numId w:val="11"/>
                    </w:numPr>
                    <w:rPr>
                      <w:rFonts w:cstheme="minorHAnsi"/>
                      <w:color w:val="FF0000"/>
                      <w:sz w:val="17"/>
                      <w:szCs w:val="17"/>
                    </w:rPr>
                  </w:pPr>
                  <w:r w:rsidRPr="00253344">
                    <w:rPr>
                      <w:rFonts w:cstheme="minorHAnsi"/>
                      <w:color w:val="FF0000"/>
                      <w:sz w:val="17"/>
                      <w:szCs w:val="17"/>
                    </w:rPr>
                    <w:t>Protection from Sexual Exploitation and Abuse</w:t>
                  </w:r>
                </w:p>
                <w:p w14:paraId="5A74123C" w14:textId="77777777" w:rsidR="000B5CDE" w:rsidRPr="00253344" w:rsidRDefault="000B5CDE" w:rsidP="00AD200C">
                  <w:pPr>
                    <w:pStyle w:val="ListParagraph"/>
                    <w:numPr>
                      <w:ilvl w:val="0"/>
                      <w:numId w:val="11"/>
                    </w:numPr>
                    <w:rPr>
                      <w:rFonts w:cstheme="minorHAnsi"/>
                      <w:color w:val="FF0000"/>
                      <w:sz w:val="17"/>
                      <w:szCs w:val="17"/>
                    </w:rPr>
                  </w:pPr>
                  <w:r w:rsidRPr="00253344">
                    <w:rPr>
                      <w:rFonts w:cstheme="minorHAnsi"/>
                      <w:color w:val="FF0000"/>
                      <w:sz w:val="17"/>
                      <w:szCs w:val="17"/>
                    </w:rPr>
                    <w:t xml:space="preserve">Protection from Sexual Harassment </w:t>
                  </w:r>
                </w:p>
                <w:p w14:paraId="31EC7678" w14:textId="77777777" w:rsidR="000B5CDE" w:rsidRPr="00AE61F8" w:rsidRDefault="000B5CDE" w:rsidP="000B5CDE">
                  <w:pPr>
                    <w:pStyle w:val="NoSpacing"/>
                    <w:rPr>
                      <w:rFonts w:ascii="Calibri" w:hAnsi="Calibri" w:cs="Calibri"/>
                      <w:color w:val="FF0000"/>
                      <w:lang w:val="en-US"/>
                    </w:rPr>
                  </w:pPr>
                  <w:r w:rsidRPr="00253344">
                    <w:rPr>
                      <w:rFonts w:cstheme="minorHAnsi"/>
                      <w:color w:val="FF0000"/>
                      <w:sz w:val="17"/>
                      <w:szCs w:val="17"/>
                    </w:rPr>
                    <w:t>using a victim-</w:t>
                  </w:r>
                  <w:proofErr w:type="spellStart"/>
                  <w:r w:rsidRPr="00253344">
                    <w:rPr>
                      <w:rFonts w:cstheme="minorHAnsi"/>
                      <w:color w:val="FF0000"/>
                      <w:sz w:val="17"/>
                      <w:szCs w:val="17"/>
                    </w:rPr>
                    <w:t>centered</w:t>
                  </w:r>
                  <w:proofErr w:type="spellEnd"/>
                  <w:r w:rsidRPr="00253344">
                    <w:rPr>
                      <w:rFonts w:cstheme="minorHAnsi"/>
                      <w:color w:val="FF0000"/>
                      <w:sz w:val="17"/>
                      <w:szCs w:val="17"/>
                    </w:rPr>
                    <w:t xml:space="preserve"> approach</w:t>
                  </w:r>
                </w:p>
              </w:tc>
            </w:tr>
            <w:tr w:rsidR="000B5CDE" w14:paraId="2E4A9427" w14:textId="77777777" w:rsidTr="003E21BC">
              <w:tc>
                <w:tcPr>
                  <w:tcW w:w="3395" w:type="dxa"/>
                </w:tcPr>
                <w:p w14:paraId="54968A75" w14:textId="77777777" w:rsidR="000B5CDE" w:rsidRDefault="000B5CDE" w:rsidP="000B5CDE">
                  <w:pPr>
                    <w:pStyle w:val="NoSpacing"/>
                    <w:rPr>
                      <w:rFonts w:ascii="Calibri" w:hAnsi="Calibri" w:cs="Calibri"/>
                      <w:lang w:val="en-US"/>
                    </w:rPr>
                  </w:pPr>
                  <w:r w:rsidRPr="00CB66BA">
                    <w:rPr>
                      <w:rFonts w:cstheme="minorHAnsi"/>
                      <w:b/>
                      <w:bCs/>
                      <w:color w:val="000000" w:themeColor="text1"/>
                      <w:sz w:val="17"/>
                      <w:szCs w:val="17"/>
                    </w:rPr>
                    <w:t>and</w:t>
                  </w:r>
                </w:p>
              </w:tc>
            </w:tr>
            <w:tr w:rsidR="000B5CDE" w14:paraId="0BBCB4E7" w14:textId="77777777" w:rsidTr="003E21BC">
              <w:tc>
                <w:tcPr>
                  <w:tcW w:w="3395" w:type="dxa"/>
                </w:tcPr>
                <w:p w14:paraId="7E227A59" w14:textId="77777777" w:rsidR="000B5CDE" w:rsidRPr="00AE61F8" w:rsidRDefault="000B5CDE" w:rsidP="000B5CDE">
                  <w:pPr>
                    <w:pStyle w:val="NoSpacing"/>
                    <w:rPr>
                      <w:rFonts w:ascii="Calibri" w:hAnsi="Calibri" w:cs="Calibri"/>
                      <w:color w:val="FF0000"/>
                      <w:lang w:val="en-US"/>
                    </w:rPr>
                  </w:pPr>
                  <w:r w:rsidRPr="00AE61F8">
                    <w:rPr>
                      <w:rFonts w:cstheme="minorHAnsi"/>
                      <w:b/>
                      <w:bCs/>
                      <w:color w:val="FF0000"/>
                      <w:sz w:val="17"/>
                      <w:szCs w:val="17"/>
                    </w:rPr>
                    <w:t>Report on the PSEA and SH</w:t>
                  </w:r>
                  <w:r w:rsidRPr="00AE61F8">
                    <w:rPr>
                      <w:rFonts w:cstheme="minorHAnsi"/>
                      <w:color w:val="FF0000"/>
                      <w:sz w:val="17"/>
                      <w:szCs w:val="17"/>
                    </w:rPr>
                    <w:t xml:space="preserve"> actions taken provided to entity’s governing body</w:t>
                  </w:r>
                </w:p>
              </w:tc>
            </w:tr>
            <w:tr w:rsidR="000B5CDE" w14:paraId="53FB4566" w14:textId="77777777" w:rsidTr="003E21BC">
              <w:tc>
                <w:tcPr>
                  <w:tcW w:w="3395" w:type="dxa"/>
                </w:tcPr>
                <w:p w14:paraId="6174AC1A" w14:textId="77777777" w:rsidR="000B5CDE" w:rsidRDefault="000B5CDE" w:rsidP="000B5CDE">
                  <w:pPr>
                    <w:pStyle w:val="NoSpacing"/>
                    <w:rPr>
                      <w:rFonts w:ascii="Calibri" w:hAnsi="Calibri" w:cs="Calibri"/>
                      <w:lang w:val="en-US"/>
                    </w:rPr>
                  </w:pPr>
                  <w:r w:rsidRPr="00CB66BA">
                    <w:rPr>
                      <w:rFonts w:cstheme="minorHAnsi"/>
                      <w:b/>
                      <w:bCs/>
                      <w:color w:val="000000" w:themeColor="text1"/>
                      <w:sz w:val="17"/>
                      <w:szCs w:val="17"/>
                    </w:rPr>
                    <w:t>and</w:t>
                  </w:r>
                </w:p>
              </w:tc>
            </w:tr>
            <w:tr w:rsidR="000B5CDE" w14:paraId="1073D56F" w14:textId="77777777" w:rsidTr="003E21BC">
              <w:tc>
                <w:tcPr>
                  <w:tcW w:w="3395" w:type="dxa"/>
                </w:tcPr>
                <w:p w14:paraId="69A23FBB" w14:textId="77777777" w:rsidR="000B5CDE" w:rsidRPr="00AE61F8" w:rsidRDefault="000B5CDE" w:rsidP="000B5CDE">
                  <w:pPr>
                    <w:rPr>
                      <w:rFonts w:cstheme="minorHAnsi"/>
                      <w:color w:val="FF0000"/>
                      <w:sz w:val="17"/>
                      <w:szCs w:val="17"/>
                    </w:rPr>
                  </w:pPr>
                  <w:r w:rsidRPr="00AE61F8">
                    <w:rPr>
                      <w:rFonts w:cstheme="minorHAnsi"/>
                      <w:b/>
                      <w:bCs/>
                      <w:color w:val="FF0000"/>
                      <w:sz w:val="17"/>
                      <w:szCs w:val="17"/>
                    </w:rPr>
                    <w:t>Update of progress achieved in the promotion of a lasting change in organizational culture, behavior and attitudes</w:t>
                  </w:r>
                  <w:r w:rsidRPr="00AE61F8">
                    <w:rPr>
                      <w:rFonts w:cstheme="minorHAnsi"/>
                      <w:color w:val="FF0000"/>
                      <w:sz w:val="17"/>
                      <w:szCs w:val="17"/>
                    </w:rPr>
                    <w:t xml:space="preserve"> towards all forms of SEA and SH included in its annual PSEA and SH report to entity’s governing body</w:t>
                  </w:r>
                </w:p>
              </w:tc>
            </w:tr>
          </w:tbl>
          <w:p w14:paraId="1F67019E" w14:textId="77777777" w:rsidR="00080E2E" w:rsidRDefault="00080E2E"/>
          <w:p w14:paraId="543E7E23" w14:textId="77777777" w:rsidR="002F282E" w:rsidRDefault="002F282E"/>
          <w:p w14:paraId="698428F4" w14:textId="77777777" w:rsidR="002F282E" w:rsidRDefault="002F282E"/>
          <w:p w14:paraId="1A1EE50A" w14:textId="77777777" w:rsidR="002F282E" w:rsidRDefault="002F282E"/>
          <w:p w14:paraId="3979FCB0" w14:textId="77777777" w:rsidR="002F282E" w:rsidRDefault="002F282E"/>
          <w:p w14:paraId="7B6BDABA" w14:textId="77777777" w:rsidR="002F282E" w:rsidRDefault="002F282E"/>
          <w:p w14:paraId="3409155B" w14:textId="77777777" w:rsidR="002F282E" w:rsidRDefault="002F282E"/>
          <w:p w14:paraId="1AAB2B51" w14:textId="77777777" w:rsidR="002F282E" w:rsidRDefault="002F282E"/>
          <w:p w14:paraId="0BDFB9C2" w14:textId="77777777" w:rsidR="002F282E" w:rsidRDefault="002F282E"/>
          <w:p w14:paraId="3462D716" w14:textId="77777777" w:rsidR="002F282E" w:rsidRDefault="002F282E"/>
          <w:p w14:paraId="57349031" w14:textId="77777777" w:rsidR="002F282E" w:rsidRDefault="002F282E"/>
          <w:p w14:paraId="26AF89C1" w14:textId="77777777" w:rsidR="002F282E" w:rsidRDefault="002F282E"/>
          <w:p w14:paraId="5715B80B" w14:textId="77777777" w:rsidR="002F282E" w:rsidRDefault="002F282E"/>
          <w:p w14:paraId="46F14142" w14:textId="77777777" w:rsidR="002F282E" w:rsidRDefault="002F282E"/>
          <w:p w14:paraId="23EB3E52" w14:textId="77777777" w:rsidR="002F282E" w:rsidRDefault="002F282E"/>
          <w:p w14:paraId="4EF2AE2E" w14:textId="77777777" w:rsidR="002F282E" w:rsidRDefault="002F282E"/>
          <w:p w14:paraId="59238FA7" w14:textId="77777777" w:rsidR="002F282E" w:rsidRDefault="002F282E"/>
          <w:p w14:paraId="0578B5B6" w14:textId="77777777" w:rsidR="002F282E" w:rsidRDefault="002F282E"/>
          <w:p w14:paraId="5EDA8A4D" w14:textId="77777777" w:rsidR="002F282E" w:rsidRDefault="002F282E"/>
          <w:tbl>
            <w:tblPr>
              <w:tblStyle w:val="TableGrid"/>
              <w:tblW w:w="3395" w:type="dxa"/>
              <w:tblLook w:val="04A0" w:firstRow="1" w:lastRow="0" w:firstColumn="1" w:lastColumn="0" w:noHBand="0" w:noVBand="1"/>
            </w:tblPr>
            <w:tblGrid>
              <w:gridCol w:w="3395"/>
            </w:tblGrid>
            <w:tr w:rsidR="002F282E" w:rsidRPr="00BA18D3" w14:paraId="58B9AAAB" w14:textId="77777777" w:rsidTr="003E21BC">
              <w:tc>
                <w:tcPr>
                  <w:tcW w:w="3395" w:type="dxa"/>
                  <w:shd w:val="clear" w:color="auto" w:fill="95DCF7" w:themeFill="accent4" w:themeFillTint="66"/>
                </w:tcPr>
                <w:p w14:paraId="00F882AC" w14:textId="77777777" w:rsidR="002F282E" w:rsidRPr="00BA18D3" w:rsidRDefault="002F282E" w:rsidP="002F282E">
                  <w:pPr>
                    <w:pStyle w:val="NoSpacing"/>
                    <w:rPr>
                      <w:rFonts w:ascii="Calibri" w:hAnsi="Calibri" w:cs="Calibri"/>
                      <w:b/>
                      <w:bCs/>
                      <w:lang w:val="en-US"/>
                    </w:rPr>
                  </w:pPr>
                  <w:r w:rsidRPr="00BA18D3">
                    <w:rPr>
                      <w:rFonts w:ascii="Calibri" w:hAnsi="Calibri" w:cs="Calibri"/>
                      <w:b/>
                      <w:bCs/>
                      <w:lang w:val="en-US"/>
                    </w:rPr>
                    <w:t>Exceeding R</w:t>
                  </w:r>
                  <w:r>
                    <w:rPr>
                      <w:rFonts w:ascii="Calibri" w:hAnsi="Calibri" w:cs="Calibri"/>
                      <w:b/>
                      <w:bCs/>
                      <w:lang w:val="en-US"/>
                    </w:rPr>
                    <w:t>equirements</w:t>
                  </w:r>
                </w:p>
              </w:tc>
            </w:tr>
            <w:tr w:rsidR="003F5D0E" w14:paraId="41EE380B" w14:textId="77777777" w:rsidTr="003E21BC">
              <w:tc>
                <w:tcPr>
                  <w:tcW w:w="3395" w:type="dxa"/>
                  <w:shd w:val="clear" w:color="auto" w:fill="CAEDFB" w:themeFill="accent4" w:themeFillTint="33"/>
                </w:tcPr>
                <w:p w14:paraId="595ED772" w14:textId="77777777" w:rsidR="003F5D0E" w:rsidRPr="00904215" w:rsidRDefault="003F5D0E" w:rsidP="003F5D0E">
                  <w:pPr>
                    <w:rPr>
                      <w:rFonts w:cstheme="minorHAnsi"/>
                      <w:color w:val="FF0000"/>
                      <w:kern w:val="24"/>
                      <w:sz w:val="17"/>
                      <w:szCs w:val="17"/>
                    </w:rPr>
                  </w:pPr>
                  <w:r w:rsidRPr="00904215">
                    <w:rPr>
                      <w:rFonts w:cstheme="minorHAnsi"/>
                      <w:color w:val="FF0000"/>
                      <w:kern w:val="24"/>
                      <w:sz w:val="17"/>
                      <w:szCs w:val="17"/>
                    </w:rPr>
                    <w:t>Entity programming and/or inter-governmental processes are </w:t>
                  </w:r>
                  <w:r w:rsidRPr="00904215">
                    <w:rPr>
                      <w:rFonts w:cstheme="minorHAnsi"/>
                      <w:b/>
                      <w:bCs/>
                      <w:color w:val="FF0000"/>
                      <w:kern w:val="24"/>
                      <w:sz w:val="17"/>
                      <w:szCs w:val="17"/>
                    </w:rPr>
                    <w:t>informed</w:t>
                  </w:r>
                  <w:r w:rsidRPr="00904215">
                    <w:rPr>
                      <w:rFonts w:cstheme="minorHAnsi"/>
                      <w:color w:val="FF0000"/>
                      <w:kern w:val="24"/>
                      <w:sz w:val="17"/>
                      <w:szCs w:val="17"/>
                    </w:rPr>
                    <w:t xml:space="preserve"> by </w:t>
                  </w:r>
                  <w:r w:rsidRPr="00904215">
                    <w:rPr>
                      <w:rFonts w:cstheme="minorHAnsi"/>
                      <w:color w:val="FF0000"/>
                      <w:kern w:val="24"/>
                      <w:sz w:val="17"/>
                      <w:szCs w:val="17"/>
                      <w:highlight w:val="yellow"/>
                    </w:rPr>
                    <w:t xml:space="preserve">organization/s </w:t>
                  </w:r>
                  <w:r w:rsidRPr="00730C34">
                    <w:rPr>
                      <w:rFonts w:cstheme="minorHAnsi"/>
                      <w:color w:val="FF0000"/>
                      <w:kern w:val="24"/>
                      <w:sz w:val="17"/>
                      <w:szCs w:val="17"/>
                      <w:highlight w:val="yellow"/>
                    </w:rPr>
                    <w:t>or associations</w:t>
                  </w:r>
                  <w:r>
                    <w:rPr>
                      <w:rFonts w:cstheme="minorHAnsi"/>
                      <w:color w:val="FF0000"/>
                      <w:kern w:val="24"/>
                      <w:sz w:val="17"/>
                      <w:szCs w:val="17"/>
                    </w:rPr>
                    <w:t xml:space="preserve"> </w:t>
                  </w:r>
                  <w:r w:rsidRPr="00904215">
                    <w:rPr>
                      <w:rFonts w:cstheme="minorHAnsi"/>
                      <w:color w:val="FF0000"/>
                      <w:kern w:val="24"/>
                      <w:sz w:val="17"/>
                      <w:szCs w:val="17"/>
                    </w:rPr>
                    <w:t>that promote gender equality and/or the rights and empowerment of women and girls</w:t>
                  </w:r>
                </w:p>
                <w:p w14:paraId="65D54613" w14:textId="546FA020" w:rsidR="003F5D0E" w:rsidRPr="00104366" w:rsidRDefault="003F5D0E" w:rsidP="003F5D0E">
                  <w:pPr>
                    <w:rPr>
                      <w:rFonts w:cstheme="minorHAnsi"/>
                      <w:color w:val="FF0000"/>
                      <w:kern w:val="24"/>
                      <w:sz w:val="17"/>
                      <w:szCs w:val="17"/>
                    </w:rPr>
                  </w:pPr>
                </w:p>
              </w:tc>
            </w:tr>
            <w:tr w:rsidR="003F5D0E" w14:paraId="03452C0E" w14:textId="77777777" w:rsidTr="003E21BC">
              <w:tc>
                <w:tcPr>
                  <w:tcW w:w="3395" w:type="dxa"/>
                  <w:shd w:val="clear" w:color="auto" w:fill="F2CEED" w:themeFill="accent5" w:themeFillTint="33"/>
                </w:tcPr>
                <w:p w14:paraId="6AE8E279" w14:textId="01D2B812" w:rsidR="003F5D0E" w:rsidRDefault="003F5D0E" w:rsidP="003F5D0E">
                  <w:pPr>
                    <w:pStyle w:val="NoSpacing"/>
                    <w:rPr>
                      <w:rFonts w:ascii="Calibri" w:hAnsi="Calibri" w:cs="Calibri"/>
                      <w:lang w:val="en-US"/>
                    </w:rPr>
                  </w:pPr>
                  <w:r w:rsidRPr="00CB66BA">
                    <w:rPr>
                      <w:rFonts w:cstheme="minorHAnsi"/>
                      <w:b/>
                      <w:bCs/>
                      <w:color w:val="000000" w:themeColor="text1"/>
                      <w:sz w:val="17"/>
                      <w:szCs w:val="17"/>
                    </w:rPr>
                    <w:t>and</w:t>
                  </w:r>
                </w:p>
              </w:tc>
            </w:tr>
            <w:tr w:rsidR="003F5D0E" w14:paraId="170F1F94" w14:textId="77777777" w:rsidTr="003E21BC">
              <w:tc>
                <w:tcPr>
                  <w:tcW w:w="3395" w:type="dxa"/>
                  <w:shd w:val="clear" w:color="auto" w:fill="CAEDFB" w:themeFill="accent4" w:themeFillTint="33"/>
                </w:tcPr>
                <w:p w14:paraId="0FB7BE60" w14:textId="01504E6A" w:rsidR="003F5D0E" w:rsidRPr="00104366" w:rsidRDefault="003F5D0E" w:rsidP="003F5D0E">
                  <w:pPr>
                    <w:rPr>
                      <w:rFonts w:cstheme="minorHAnsi"/>
                      <w:color w:val="FF0000"/>
                      <w:kern w:val="24"/>
                      <w:sz w:val="17"/>
                      <w:szCs w:val="17"/>
                    </w:rPr>
                  </w:pPr>
                  <w:r w:rsidRPr="005005F2">
                    <w:rPr>
                      <w:rFonts w:cstheme="minorHAnsi"/>
                      <w:color w:val="FF0000"/>
                      <w:kern w:val="24"/>
                      <w:sz w:val="17"/>
                      <w:szCs w:val="17"/>
                    </w:rPr>
                    <w:t>Entity</w:t>
                  </w:r>
                  <w:r>
                    <w:rPr>
                      <w:rFonts w:cstheme="minorHAnsi"/>
                      <w:color w:val="FF0000"/>
                      <w:kern w:val="24"/>
                      <w:sz w:val="17"/>
                      <w:szCs w:val="17"/>
                    </w:rPr>
                    <w:t xml:space="preserve"> </w:t>
                  </w:r>
                  <w:r w:rsidRPr="00DC3845">
                    <w:rPr>
                      <w:rFonts w:cstheme="minorHAnsi"/>
                      <w:b/>
                      <w:bCs/>
                      <w:color w:val="FF0000"/>
                      <w:kern w:val="24"/>
                      <w:sz w:val="17"/>
                      <w:szCs w:val="17"/>
                    </w:rPr>
                    <w:t>regularly engages</w:t>
                  </w:r>
                  <w:r w:rsidRPr="005005F2">
                    <w:rPr>
                      <w:rFonts w:cstheme="minorHAnsi"/>
                      <w:color w:val="FF0000"/>
                      <w:kern w:val="24"/>
                      <w:sz w:val="17"/>
                      <w:szCs w:val="17"/>
                    </w:rPr>
                    <w:t xml:space="preserve"> with </w:t>
                  </w:r>
                  <w:r w:rsidRPr="00730C34">
                    <w:rPr>
                      <w:rFonts w:cstheme="minorHAnsi"/>
                      <w:color w:val="FF0000"/>
                      <w:kern w:val="24"/>
                      <w:sz w:val="17"/>
                      <w:szCs w:val="17"/>
                      <w:highlight w:val="yellow"/>
                    </w:rPr>
                    <w:t>organizations or associations</w:t>
                  </w:r>
                  <w:r>
                    <w:rPr>
                      <w:rFonts w:cstheme="minorHAnsi"/>
                      <w:color w:val="FF0000"/>
                      <w:kern w:val="24"/>
                      <w:sz w:val="17"/>
                      <w:szCs w:val="17"/>
                    </w:rPr>
                    <w:t xml:space="preserve"> </w:t>
                  </w:r>
                  <w:r w:rsidRPr="005005F2">
                    <w:rPr>
                      <w:rFonts w:cstheme="minorHAnsi"/>
                      <w:color w:val="FF0000"/>
                      <w:kern w:val="24"/>
                      <w:sz w:val="17"/>
                      <w:szCs w:val="17"/>
                    </w:rPr>
                    <w:t xml:space="preserve">that promote gender equality and/or the rights and empowerment of women and girls for their </w:t>
                  </w:r>
                  <w:r w:rsidRPr="005005F2">
                    <w:rPr>
                      <w:rFonts w:cstheme="minorHAnsi"/>
                      <w:b/>
                      <w:bCs/>
                      <w:color w:val="FF0000"/>
                      <w:kern w:val="24"/>
                      <w:sz w:val="17"/>
                      <w:szCs w:val="17"/>
                    </w:rPr>
                    <w:t>meaningful participation</w:t>
                  </w:r>
                  <w:r w:rsidRPr="005005F2">
                    <w:rPr>
                      <w:rFonts w:cstheme="minorHAnsi"/>
                      <w:color w:val="FF0000"/>
                      <w:kern w:val="24"/>
                      <w:sz w:val="17"/>
                      <w:szCs w:val="17"/>
                    </w:rPr>
                    <w:t xml:space="preserve"> in </w:t>
                  </w:r>
                  <w:r w:rsidRPr="00082969">
                    <w:rPr>
                      <w:rFonts w:cstheme="minorHAnsi"/>
                      <w:color w:val="FF0000"/>
                      <w:kern w:val="24"/>
                      <w:sz w:val="17"/>
                      <w:szCs w:val="17"/>
                    </w:rPr>
                    <w:t xml:space="preserve">activities led </w:t>
                  </w:r>
                  <w:r>
                    <w:rPr>
                      <w:rFonts w:cstheme="minorHAnsi"/>
                      <w:color w:val="FF0000"/>
                      <w:kern w:val="24"/>
                      <w:sz w:val="17"/>
                      <w:szCs w:val="17"/>
                    </w:rPr>
                    <w:t>and/</w:t>
                  </w:r>
                  <w:r w:rsidRPr="00082969">
                    <w:rPr>
                      <w:rFonts w:cstheme="minorHAnsi"/>
                      <w:color w:val="FF0000"/>
                      <w:kern w:val="24"/>
                      <w:sz w:val="17"/>
                      <w:szCs w:val="17"/>
                    </w:rPr>
                    <w:t>or supported by UN entities</w:t>
                  </w:r>
                </w:p>
              </w:tc>
            </w:tr>
            <w:tr w:rsidR="002F282E" w14:paraId="0B0C8323" w14:textId="77777777" w:rsidTr="003E21BC">
              <w:tc>
                <w:tcPr>
                  <w:tcW w:w="3395" w:type="dxa"/>
                </w:tcPr>
                <w:p w14:paraId="3A3B2BCF" w14:textId="77777777" w:rsidR="002F282E" w:rsidRDefault="002F282E" w:rsidP="002F282E">
                  <w:pPr>
                    <w:pStyle w:val="NoSpacing"/>
                    <w:rPr>
                      <w:rFonts w:ascii="Calibri" w:hAnsi="Calibri" w:cs="Calibri"/>
                      <w:lang w:val="en-US"/>
                    </w:rPr>
                  </w:pPr>
                  <w:r w:rsidRPr="00CB66BA">
                    <w:rPr>
                      <w:rFonts w:cstheme="minorHAnsi"/>
                      <w:b/>
                      <w:bCs/>
                      <w:color w:val="000000" w:themeColor="text1"/>
                      <w:sz w:val="17"/>
                      <w:szCs w:val="17"/>
                    </w:rPr>
                    <w:t>and</w:t>
                  </w:r>
                </w:p>
              </w:tc>
            </w:tr>
            <w:tr w:rsidR="002F282E" w14:paraId="41DB054A" w14:textId="77777777" w:rsidTr="003E21BC">
              <w:tc>
                <w:tcPr>
                  <w:tcW w:w="3395" w:type="dxa"/>
                </w:tcPr>
                <w:p w14:paraId="7A0F8E82" w14:textId="06BB6E25" w:rsidR="002F282E" w:rsidRPr="00104366" w:rsidRDefault="002F282E" w:rsidP="002F282E">
                  <w:pPr>
                    <w:pStyle w:val="paragraph"/>
                    <w:spacing w:before="0" w:beforeAutospacing="0" w:after="0" w:afterAutospacing="0"/>
                    <w:textAlignment w:val="baseline"/>
                    <w:rPr>
                      <w:rFonts w:asciiTheme="minorHAnsi" w:hAnsiTheme="minorHAnsi" w:cstheme="minorHAnsi"/>
                      <w:color w:val="FF0000"/>
                      <w:sz w:val="17"/>
                      <w:szCs w:val="17"/>
                    </w:rPr>
                  </w:pPr>
                  <w:r w:rsidRPr="00104366">
                    <w:rPr>
                      <w:rStyle w:val="normaltextrun"/>
                      <w:rFonts w:asciiTheme="minorHAnsi" w:hAnsiTheme="minorHAnsi" w:cstheme="minorHAnsi"/>
                      <w:color w:val="FF0000"/>
                      <w:sz w:val="17"/>
                      <w:szCs w:val="17"/>
                    </w:rPr>
                    <w:t xml:space="preserve">Entity contributes to </w:t>
                  </w:r>
                  <w:r w:rsidRPr="00545E62">
                    <w:rPr>
                      <w:rStyle w:val="normaltextrun"/>
                      <w:rFonts w:asciiTheme="minorHAnsi" w:hAnsiTheme="minorHAnsi" w:cstheme="minorHAnsi"/>
                      <w:b/>
                      <w:bCs/>
                      <w:color w:val="FF0000"/>
                      <w:sz w:val="17"/>
                      <w:szCs w:val="17"/>
                      <w:highlight w:val="yellow"/>
                    </w:rPr>
                    <w:t xml:space="preserve">enabling economic opportunities </w:t>
                  </w:r>
                  <w:r w:rsidRPr="00545E62">
                    <w:rPr>
                      <w:rStyle w:val="normaltextrun"/>
                      <w:rFonts w:asciiTheme="minorHAnsi" w:hAnsiTheme="minorHAnsi" w:cstheme="minorHAnsi"/>
                      <w:color w:val="FF0000"/>
                      <w:sz w:val="17"/>
                      <w:szCs w:val="17"/>
                      <w:highlight w:val="yellow"/>
                    </w:rPr>
                    <w:t>for</w:t>
                  </w:r>
                  <w:r w:rsidRPr="00104366">
                    <w:rPr>
                      <w:rStyle w:val="normaltextrun"/>
                      <w:rFonts w:asciiTheme="minorHAnsi" w:hAnsiTheme="minorHAnsi" w:cstheme="minorHAnsi"/>
                      <w:color w:val="FF0000"/>
                      <w:sz w:val="17"/>
                      <w:szCs w:val="17"/>
                    </w:rPr>
                    <w:t xml:space="preserve"> women and girls </w:t>
                  </w:r>
                  <w:r w:rsidR="00730C34">
                    <w:rPr>
                      <w:rStyle w:val="normaltextrun"/>
                      <w:rFonts w:asciiTheme="minorHAnsi" w:hAnsiTheme="minorHAnsi" w:cstheme="minorHAnsi"/>
                      <w:color w:val="FF0000"/>
                      <w:sz w:val="17"/>
                      <w:szCs w:val="17"/>
                    </w:rPr>
                    <w:t>and/</w:t>
                  </w:r>
                  <w:r w:rsidRPr="00104366">
                    <w:rPr>
                      <w:rStyle w:val="normaltextrun"/>
                      <w:rFonts w:asciiTheme="minorHAnsi" w:hAnsiTheme="minorHAnsi" w:cstheme="minorHAnsi"/>
                      <w:color w:val="FF0000"/>
                      <w:sz w:val="17"/>
                      <w:szCs w:val="17"/>
                    </w:rPr>
                    <w:t xml:space="preserve">or supporting access to financing </w:t>
                  </w:r>
                </w:p>
              </w:tc>
            </w:tr>
            <w:tr w:rsidR="002F282E" w14:paraId="25394FD4" w14:textId="77777777" w:rsidTr="003E21BC">
              <w:tc>
                <w:tcPr>
                  <w:tcW w:w="3395" w:type="dxa"/>
                </w:tcPr>
                <w:p w14:paraId="0A66CFA9" w14:textId="77777777" w:rsidR="002F282E" w:rsidRDefault="002F282E" w:rsidP="002F282E">
                  <w:pPr>
                    <w:pStyle w:val="NoSpacing"/>
                    <w:rPr>
                      <w:rFonts w:ascii="Calibri" w:hAnsi="Calibri" w:cs="Calibri"/>
                      <w:lang w:val="en-US"/>
                    </w:rPr>
                  </w:pPr>
                  <w:r w:rsidRPr="00CB66BA">
                    <w:rPr>
                      <w:rFonts w:cstheme="minorHAnsi"/>
                      <w:b/>
                      <w:bCs/>
                      <w:color w:val="000000" w:themeColor="text1"/>
                      <w:sz w:val="17"/>
                      <w:szCs w:val="17"/>
                    </w:rPr>
                    <w:t>and</w:t>
                  </w:r>
                </w:p>
              </w:tc>
            </w:tr>
            <w:tr w:rsidR="002F282E" w14:paraId="0E74D1EE" w14:textId="77777777" w:rsidTr="003E21BC">
              <w:tc>
                <w:tcPr>
                  <w:tcW w:w="3395" w:type="dxa"/>
                </w:tcPr>
                <w:p w14:paraId="22B82BCB" w14:textId="77777777" w:rsidR="002F282E" w:rsidRPr="00104366" w:rsidRDefault="002F282E" w:rsidP="002F282E">
                  <w:pPr>
                    <w:pStyle w:val="paragraph"/>
                    <w:spacing w:before="0" w:beforeAutospacing="0" w:after="0" w:afterAutospacing="0"/>
                    <w:textAlignment w:val="baseline"/>
                    <w:rPr>
                      <w:rFonts w:asciiTheme="minorHAnsi" w:hAnsiTheme="minorHAnsi" w:cstheme="minorHAnsi"/>
                      <w:color w:val="FF0000"/>
                      <w:sz w:val="17"/>
                      <w:szCs w:val="17"/>
                    </w:rPr>
                  </w:pPr>
                  <w:r w:rsidRPr="00104366">
                    <w:rPr>
                      <w:rStyle w:val="normaltextrun"/>
                      <w:rFonts w:asciiTheme="minorHAnsi" w:hAnsiTheme="minorHAnsi" w:cstheme="minorHAnsi"/>
                      <w:color w:val="FF0000"/>
                      <w:sz w:val="17"/>
                      <w:szCs w:val="17"/>
                    </w:rPr>
                    <w:t>Entity builds</w:t>
                  </w:r>
                  <w:r>
                    <w:rPr>
                      <w:rStyle w:val="normaltextrun"/>
                      <w:rFonts w:asciiTheme="minorHAnsi" w:hAnsiTheme="minorHAnsi" w:cstheme="minorHAnsi"/>
                      <w:color w:val="FF0000"/>
                      <w:sz w:val="17"/>
                      <w:szCs w:val="17"/>
                    </w:rPr>
                    <w:t xml:space="preserve"> </w:t>
                  </w:r>
                  <w:r w:rsidRPr="00695ACE">
                    <w:rPr>
                      <w:rStyle w:val="normaltextrun"/>
                      <w:rFonts w:asciiTheme="minorHAnsi" w:hAnsiTheme="minorHAnsi" w:cstheme="minorHAnsi"/>
                      <w:color w:val="FF0000"/>
                      <w:sz w:val="17"/>
                      <w:szCs w:val="17"/>
                      <w:highlight w:val="yellow"/>
                    </w:rPr>
                    <w:t>and maintains</w:t>
                  </w:r>
                  <w:r w:rsidRPr="00104366">
                    <w:rPr>
                      <w:rStyle w:val="normaltextrun"/>
                      <w:rFonts w:asciiTheme="minorHAnsi" w:hAnsiTheme="minorHAnsi" w:cstheme="minorHAnsi"/>
                      <w:color w:val="FF0000"/>
                      <w:sz w:val="17"/>
                      <w:szCs w:val="17"/>
                    </w:rPr>
                    <w:t xml:space="preserve"> </w:t>
                  </w:r>
                  <w:r w:rsidRPr="00104366">
                    <w:rPr>
                      <w:rStyle w:val="normaltextrun"/>
                      <w:rFonts w:asciiTheme="minorHAnsi" w:hAnsiTheme="minorHAnsi" w:cstheme="minorHAnsi"/>
                      <w:b/>
                      <w:bCs/>
                      <w:color w:val="FF0000"/>
                      <w:sz w:val="17"/>
                      <w:szCs w:val="17"/>
                    </w:rPr>
                    <w:t>strategic partnerships with the private sector and/or philanthropy</w:t>
                  </w:r>
                  <w:r w:rsidRPr="00104366">
                    <w:rPr>
                      <w:rStyle w:val="normaltextrun"/>
                      <w:rFonts w:asciiTheme="minorHAnsi" w:hAnsiTheme="minorHAnsi" w:cstheme="minorHAnsi"/>
                      <w:color w:val="FF0000"/>
                      <w:sz w:val="17"/>
                      <w:szCs w:val="17"/>
                    </w:rPr>
                    <w:t xml:space="preserve"> for gender equality and the empowerment of women and girl</w:t>
                  </w:r>
                  <w:r>
                    <w:rPr>
                      <w:rStyle w:val="normaltextrun"/>
                      <w:rFonts w:asciiTheme="minorHAnsi" w:hAnsiTheme="minorHAnsi" w:cstheme="minorHAnsi"/>
                      <w:color w:val="FF0000"/>
                      <w:sz w:val="17"/>
                      <w:szCs w:val="17"/>
                    </w:rPr>
                    <w:t>s</w:t>
                  </w:r>
                </w:p>
              </w:tc>
            </w:tr>
          </w:tbl>
          <w:p w14:paraId="61622A33" w14:textId="2C828C77" w:rsidR="002F282E" w:rsidRPr="00D65BE3" w:rsidRDefault="002F282E"/>
        </w:tc>
        <w:tc>
          <w:tcPr>
            <w:tcW w:w="9175" w:type="dxa"/>
          </w:tcPr>
          <w:p w14:paraId="578AA197" w14:textId="7DCEEB5A" w:rsidR="000B10D8" w:rsidRPr="003E21BC" w:rsidRDefault="000B10D8" w:rsidP="000B10D8">
            <w:pPr>
              <w:rPr>
                <w:rFonts w:asciiTheme="majorHAnsi" w:hAnsiTheme="majorHAnsi" w:cstheme="majorBidi"/>
                <w:b/>
                <w:sz w:val="22"/>
                <w:szCs w:val="22"/>
                <w:lang w:val="en-GB"/>
              </w:rPr>
            </w:pPr>
            <w:r w:rsidRPr="00D65BE3">
              <w:rPr>
                <w:rFonts w:asciiTheme="majorHAnsi" w:hAnsiTheme="majorHAnsi" w:cstheme="majorBidi"/>
                <w:b/>
                <w:sz w:val="22"/>
                <w:szCs w:val="22"/>
                <w:lang w:val="en-GB"/>
              </w:rPr>
              <w:lastRenderedPageBreak/>
              <w:t>Baseline for UN-SWAP 3.0</w:t>
            </w:r>
            <w:r w:rsidRPr="00D65BE3">
              <w:rPr>
                <w:rFonts w:asciiTheme="majorHAnsi" w:hAnsiTheme="majorHAnsi" w:cstheme="majorBidi" w:hint="eastAsia"/>
                <w:b/>
                <w:sz w:val="22"/>
                <w:szCs w:val="22"/>
                <w:lang w:val="en-GB"/>
              </w:rPr>
              <w:t xml:space="preserve"> </w:t>
            </w:r>
            <w:r w:rsidRPr="00D65BE3">
              <w:rPr>
                <w:rFonts w:asciiTheme="majorHAnsi" w:hAnsiTheme="majorHAnsi" w:cstheme="majorBidi"/>
                <w:b/>
                <w:sz w:val="22"/>
                <w:szCs w:val="22"/>
                <w:lang w:val="en-GB"/>
              </w:rPr>
              <w:t>–</w:t>
            </w:r>
            <w:r w:rsidRPr="00D65BE3">
              <w:rPr>
                <w:rFonts w:asciiTheme="majorHAnsi" w:hAnsiTheme="majorHAnsi" w:cstheme="majorBidi" w:hint="eastAsia"/>
                <w:b/>
                <w:sz w:val="22"/>
                <w:szCs w:val="22"/>
                <w:lang w:val="en-GB"/>
              </w:rPr>
              <w:t xml:space="preserve"> for all entities</w:t>
            </w:r>
          </w:p>
          <w:p w14:paraId="70435EF6" w14:textId="054626EA" w:rsidR="00CB2590" w:rsidRPr="00D65BE3" w:rsidRDefault="00CB2590" w:rsidP="00CB2590">
            <w:pPr>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sidR="00E9204D">
              <w:rPr>
                <w:rFonts w:asciiTheme="majorHAnsi" w:eastAsia="SimSun" w:hAnsiTheme="majorHAnsi" w:cstheme="majorBidi"/>
                <w:b/>
                <w:sz w:val="22"/>
                <w:szCs w:val="22"/>
                <w:lang w:val="en-GB"/>
              </w:rPr>
              <w:t xml:space="preserve">New PI 14 - </w:t>
            </w:r>
            <w:r w:rsidR="00BE6A18" w:rsidRPr="00BE6A18">
              <w:rPr>
                <w:rFonts w:asciiTheme="majorHAnsi" w:eastAsia="SimSun" w:hAnsiTheme="majorHAnsi" w:cstheme="majorBidi"/>
                <w:b/>
                <w:sz w:val="22"/>
                <w:szCs w:val="22"/>
                <w:lang w:val="en-GB"/>
              </w:rPr>
              <w:t>Entity-level Action Plan</w:t>
            </w:r>
            <w:r w:rsidRPr="00D65BE3">
              <w:rPr>
                <w:rFonts w:asciiTheme="majorHAnsi" w:eastAsia="SimSun" w:hAnsiTheme="majorHAnsi" w:cstheme="majorBidi"/>
                <w:b/>
                <w:sz w:val="22"/>
                <w:szCs w:val="22"/>
                <w:lang w:val="en-GB"/>
              </w:rPr>
              <w:t>”</w:t>
            </w:r>
          </w:p>
          <w:p w14:paraId="639EFE9F" w14:textId="7CEF4B9A" w:rsidR="00CB2590" w:rsidRPr="00443D4F" w:rsidRDefault="00C957F9" w:rsidP="00C26845">
            <w:pPr>
              <w:pStyle w:val="ListParagraph"/>
              <w:numPr>
                <w:ilvl w:val="0"/>
                <w:numId w:val="39"/>
              </w:numPr>
              <w:rPr>
                <w:rFonts w:asciiTheme="majorHAnsi" w:hAnsiTheme="majorHAnsi" w:cstheme="majorBidi"/>
                <w:bCs/>
                <w:sz w:val="22"/>
                <w:szCs w:val="22"/>
                <w:lang w:val="en-GB"/>
              </w:rPr>
            </w:pPr>
            <w:r w:rsidRPr="00443D4F">
              <w:rPr>
                <w:rFonts w:asciiTheme="majorHAnsi" w:eastAsia="SimSun" w:hAnsiTheme="majorHAnsi" w:cstheme="majorBidi" w:hint="eastAsia"/>
                <w:bCs/>
                <w:sz w:val="22"/>
                <w:szCs w:val="22"/>
                <w:highlight w:val="green"/>
                <w:lang w:val="en-GB"/>
              </w:rPr>
              <w:lastRenderedPageBreak/>
              <w:t>(GEAP)</w:t>
            </w:r>
            <w:r w:rsidRPr="00443D4F">
              <w:rPr>
                <w:rFonts w:asciiTheme="majorHAnsi" w:eastAsia="SimSun" w:hAnsiTheme="majorHAnsi" w:cstheme="majorBidi" w:hint="eastAsia"/>
                <w:bCs/>
                <w:sz w:val="22"/>
                <w:szCs w:val="22"/>
                <w:lang w:val="en-GB"/>
              </w:rPr>
              <w:t xml:space="preserve"> </w:t>
            </w:r>
            <w:r w:rsidR="00A6209E">
              <w:rPr>
                <w:rFonts w:asciiTheme="majorHAnsi" w:eastAsia="SimSun" w:hAnsiTheme="majorHAnsi" w:cstheme="majorBidi"/>
                <w:bCs/>
                <w:sz w:val="22"/>
                <w:szCs w:val="22"/>
                <w:lang w:val="en-GB"/>
              </w:rPr>
              <w:t>Does your</w:t>
            </w:r>
            <w:r w:rsidR="00933651" w:rsidRPr="00443D4F">
              <w:rPr>
                <w:rFonts w:asciiTheme="majorHAnsi" w:eastAsia="SimSun" w:hAnsiTheme="majorHAnsi" w:cstheme="majorBidi"/>
                <w:bCs/>
                <w:sz w:val="22"/>
                <w:szCs w:val="22"/>
                <w:lang w:val="en-GB"/>
              </w:rPr>
              <w:t xml:space="preserve"> Entity</w:t>
            </w:r>
            <w:r w:rsidR="00A6209E">
              <w:rPr>
                <w:rFonts w:asciiTheme="majorHAnsi" w:eastAsia="SimSun" w:hAnsiTheme="majorHAnsi" w:cstheme="majorBidi"/>
                <w:bCs/>
                <w:sz w:val="22"/>
                <w:szCs w:val="22"/>
                <w:lang w:val="en-GB"/>
              </w:rPr>
              <w:t xml:space="preserve"> have an entity</w:t>
            </w:r>
            <w:r w:rsidR="00933651" w:rsidRPr="00443D4F">
              <w:rPr>
                <w:rFonts w:asciiTheme="majorHAnsi" w:eastAsia="SimSun" w:hAnsiTheme="majorHAnsi" w:cstheme="majorBidi"/>
                <w:bCs/>
                <w:sz w:val="22"/>
                <w:szCs w:val="22"/>
                <w:lang w:val="en-GB"/>
              </w:rPr>
              <w:t>-</w:t>
            </w:r>
            <w:r w:rsidR="00A6209E">
              <w:rPr>
                <w:rFonts w:asciiTheme="majorHAnsi" w:eastAsia="SimSun" w:hAnsiTheme="majorHAnsi" w:cstheme="majorBidi"/>
                <w:bCs/>
                <w:sz w:val="22"/>
                <w:szCs w:val="22"/>
                <w:lang w:val="en-GB"/>
              </w:rPr>
              <w:t>wide</w:t>
            </w:r>
            <w:r w:rsidR="00933651" w:rsidRPr="00443D4F">
              <w:rPr>
                <w:rFonts w:asciiTheme="majorHAnsi" w:eastAsia="SimSun" w:hAnsiTheme="majorHAnsi" w:cstheme="majorBidi"/>
                <w:bCs/>
                <w:sz w:val="22"/>
                <w:szCs w:val="22"/>
                <w:lang w:val="en-GB"/>
              </w:rPr>
              <w:t xml:space="preserve"> Action Plan</w:t>
            </w:r>
            <w:r w:rsidR="00A6209E">
              <w:rPr>
                <w:rFonts w:asciiTheme="majorHAnsi" w:eastAsia="SimSun" w:hAnsiTheme="majorHAnsi" w:cstheme="majorBidi"/>
                <w:bCs/>
                <w:sz w:val="22"/>
                <w:szCs w:val="22"/>
                <w:lang w:val="en-GB"/>
              </w:rPr>
              <w:t xml:space="preserve"> based on risks assessments,</w:t>
            </w:r>
            <w:r w:rsidR="00933651" w:rsidRPr="00443D4F">
              <w:rPr>
                <w:rFonts w:asciiTheme="majorHAnsi" w:eastAsia="SimSun" w:hAnsiTheme="majorHAnsi" w:cstheme="majorBidi"/>
                <w:bCs/>
                <w:sz w:val="22"/>
                <w:szCs w:val="22"/>
                <w:lang w:val="en-GB"/>
              </w:rPr>
              <w:t xml:space="preserve"> developed, resourced and implemented across the entity globally on 1) Protection from Sexual Exploitation and Abuse 2) Protection from Sexual Harassment</w:t>
            </w:r>
            <w:r w:rsidR="00443D4F" w:rsidRPr="00443D4F">
              <w:rPr>
                <w:rFonts w:asciiTheme="majorHAnsi" w:eastAsia="SimSun" w:hAnsiTheme="majorHAnsi" w:cstheme="majorBidi"/>
                <w:bCs/>
                <w:sz w:val="22"/>
                <w:szCs w:val="22"/>
                <w:lang w:val="en-GB"/>
              </w:rPr>
              <w:t xml:space="preserve">, </w:t>
            </w:r>
            <w:r w:rsidR="00933651" w:rsidRPr="00443D4F">
              <w:rPr>
                <w:rFonts w:asciiTheme="majorHAnsi" w:eastAsia="SimSun" w:hAnsiTheme="majorHAnsi" w:cstheme="majorBidi"/>
                <w:bCs/>
                <w:sz w:val="22"/>
                <w:szCs w:val="22"/>
                <w:lang w:val="en-GB"/>
              </w:rPr>
              <w:t>using a victim-centered approach</w:t>
            </w:r>
            <w:r w:rsidR="00CB2590" w:rsidRPr="00443D4F">
              <w:rPr>
                <w:rFonts w:asciiTheme="majorHAnsi" w:hAnsiTheme="majorHAnsi" w:cstheme="majorBidi"/>
                <w:bCs/>
                <w:sz w:val="22"/>
                <w:szCs w:val="22"/>
                <w:lang w:val="en-GB"/>
              </w:rPr>
              <w:t>? YES/NO *</w:t>
            </w:r>
          </w:p>
          <w:p w14:paraId="3136C80E" w14:textId="77777777" w:rsidR="003E21BC" w:rsidRPr="000710FF" w:rsidRDefault="003E21BC" w:rsidP="00C26845">
            <w:pPr>
              <w:pStyle w:val="ListParagraph"/>
              <w:numPr>
                <w:ilvl w:val="0"/>
                <w:numId w:val="39"/>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AA3CF15" w14:textId="77777777" w:rsidR="000B10D8" w:rsidRPr="00D65BE3" w:rsidRDefault="000B10D8" w:rsidP="000B10D8">
            <w:pPr>
              <w:rPr>
                <w:lang w:val="en-GB"/>
              </w:rPr>
            </w:pPr>
          </w:p>
          <w:p w14:paraId="694C311E" w14:textId="03C441A3" w:rsidR="00CB2590" w:rsidRPr="00D65BE3" w:rsidRDefault="00CB2590" w:rsidP="00CB2590">
            <w:pPr>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sidR="00E9204D">
              <w:rPr>
                <w:rFonts w:asciiTheme="majorHAnsi" w:eastAsia="SimSun" w:hAnsiTheme="majorHAnsi" w:cstheme="majorBidi"/>
                <w:b/>
                <w:sz w:val="22"/>
                <w:szCs w:val="22"/>
                <w:lang w:val="en-GB"/>
              </w:rPr>
              <w:t xml:space="preserve">New PI 14 - </w:t>
            </w:r>
            <w:r w:rsidR="00B45B25" w:rsidRPr="00B45B25">
              <w:rPr>
                <w:rFonts w:asciiTheme="majorHAnsi" w:eastAsia="SimSun" w:hAnsiTheme="majorHAnsi" w:cstheme="majorBidi"/>
                <w:b/>
                <w:sz w:val="22"/>
                <w:szCs w:val="22"/>
                <w:lang w:val="en-GB"/>
              </w:rPr>
              <w:t>Report on the PSEA and SH</w:t>
            </w:r>
            <w:r w:rsidRPr="00D65BE3">
              <w:rPr>
                <w:rFonts w:asciiTheme="majorHAnsi" w:eastAsia="SimSun" w:hAnsiTheme="majorHAnsi" w:cstheme="majorBidi"/>
                <w:b/>
                <w:sz w:val="22"/>
                <w:szCs w:val="22"/>
                <w:lang w:val="en-GB"/>
              </w:rPr>
              <w:t>”</w:t>
            </w:r>
          </w:p>
          <w:p w14:paraId="2B053998" w14:textId="4BD4FDC0" w:rsidR="00CB2590" w:rsidRPr="00D65BE3" w:rsidRDefault="00C957F9" w:rsidP="0056334C">
            <w:pPr>
              <w:pStyle w:val="ListParagraph"/>
              <w:numPr>
                <w:ilvl w:val="0"/>
                <w:numId w:val="42"/>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71236A">
              <w:rPr>
                <w:rFonts w:asciiTheme="majorHAnsi" w:eastAsia="SimSun" w:hAnsiTheme="majorHAnsi" w:cstheme="majorBidi"/>
                <w:bCs/>
                <w:sz w:val="22"/>
                <w:szCs w:val="22"/>
                <w:lang w:val="en-GB"/>
              </w:rPr>
              <w:t>Does your entity</w:t>
            </w:r>
            <w:r w:rsidR="00793FB8">
              <w:rPr>
                <w:rFonts w:asciiTheme="majorHAnsi" w:eastAsia="SimSun" w:hAnsiTheme="majorHAnsi" w:cstheme="majorBidi"/>
                <w:bCs/>
                <w:sz w:val="22"/>
                <w:szCs w:val="22"/>
                <w:lang w:val="en-GB"/>
              </w:rPr>
              <w:t xml:space="preserve"> r</w:t>
            </w:r>
            <w:r w:rsidR="00793FB8" w:rsidRPr="00793FB8">
              <w:rPr>
                <w:rFonts w:asciiTheme="majorHAnsi" w:eastAsia="SimSun" w:hAnsiTheme="majorHAnsi" w:cstheme="majorBidi"/>
                <w:bCs/>
                <w:sz w:val="22"/>
                <w:szCs w:val="22"/>
                <w:lang w:val="en-GB"/>
              </w:rPr>
              <w:t xml:space="preserve">eport </w:t>
            </w:r>
            <w:r w:rsidR="0071236A">
              <w:rPr>
                <w:rFonts w:asciiTheme="majorHAnsi" w:eastAsia="SimSun" w:hAnsiTheme="majorHAnsi" w:cstheme="majorBidi"/>
                <w:bCs/>
                <w:sz w:val="22"/>
                <w:szCs w:val="22"/>
                <w:lang w:val="en-GB"/>
              </w:rPr>
              <w:t xml:space="preserve">to its governing body </w:t>
            </w:r>
            <w:r w:rsidR="00793FB8" w:rsidRPr="00793FB8">
              <w:rPr>
                <w:rFonts w:asciiTheme="majorHAnsi" w:eastAsia="SimSun" w:hAnsiTheme="majorHAnsi" w:cstheme="majorBidi"/>
                <w:bCs/>
                <w:sz w:val="22"/>
                <w:szCs w:val="22"/>
                <w:lang w:val="en-GB"/>
              </w:rPr>
              <w:t>on the PSEA and SH actions taken</w:t>
            </w:r>
            <w:r w:rsidR="00CB2590" w:rsidRPr="00D65BE3">
              <w:rPr>
                <w:rFonts w:asciiTheme="majorHAnsi" w:hAnsiTheme="majorHAnsi" w:cstheme="majorBidi"/>
                <w:bCs/>
                <w:sz w:val="22"/>
                <w:szCs w:val="22"/>
                <w:lang w:val="en-GB"/>
              </w:rPr>
              <w:t>? YES/NO *</w:t>
            </w:r>
          </w:p>
          <w:p w14:paraId="7CA15915" w14:textId="77777777" w:rsidR="0071236A" w:rsidRPr="000710FF" w:rsidRDefault="0071236A" w:rsidP="0056334C">
            <w:pPr>
              <w:pStyle w:val="ListParagraph"/>
              <w:numPr>
                <w:ilvl w:val="0"/>
                <w:numId w:val="42"/>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BC307D2" w14:textId="77777777" w:rsidR="00CB2590" w:rsidRPr="00D65BE3" w:rsidRDefault="00CB2590" w:rsidP="000B10D8">
            <w:pPr>
              <w:rPr>
                <w:lang w:val="en-GB"/>
              </w:rPr>
            </w:pPr>
          </w:p>
          <w:p w14:paraId="4998BAAF" w14:textId="1B16AE08" w:rsidR="008A2575" w:rsidRPr="00D65BE3" w:rsidRDefault="008A2575" w:rsidP="008A2575">
            <w:pPr>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sidR="00E9204D">
              <w:rPr>
                <w:rFonts w:asciiTheme="majorHAnsi" w:eastAsia="SimSun" w:hAnsiTheme="majorHAnsi" w:cstheme="majorBidi"/>
                <w:b/>
                <w:sz w:val="22"/>
                <w:szCs w:val="22"/>
                <w:lang w:val="en-GB"/>
              </w:rPr>
              <w:t xml:space="preserve">New PI 14 - </w:t>
            </w:r>
            <w:r w:rsidR="00F502A6">
              <w:rPr>
                <w:rFonts w:asciiTheme="majorHAnsi" w:eastAsia="SimSun" w:hAnsiTheme="majorHAnsi" w:cstheme="majorBidi"/>
                <w:b/>
                <w:sz w:val="22"/>
                <w:szCs w:val="22"/>
                <w:lang w:val="en-GB"/>
              </w:rPr>
              <w:t>L</w:t>
            </w:r>
            <w:r w:rsidR="00ED29C1">
              <w:rPr>
                <w:rFonts w:asciiTheme="majorHAnsi" w:eastAsia="SimSun" w:hAnsiTheme="majorHAnsi" w:cstheme="majorBidi"/>
                <w:b/>
                <w:sz w:val="22"/>
                <w:szCs w:val="22"/>
                <w:lang w:val="en-GB"/>
              </w:rPr>
              <w:t>asting change</w:t>
            </w:r>
            <w:r w:rsidRPr="00D65BE3">
              <w:rPr>
                <w:rFonts w:asciiTheme="majorHAnsi" w:eastAsia="SimSun" w:hAnsiTheme="majorHAnsi" w:cstheme="majorBidi"/>
                <w:b/>
                <w:sz w:val="22"/>
                <w:szCs w:val="22"/>
                <w:lang w:val="en-GB"/>
              </w:rPr>
              <w:t>”</w:t>
            </w:r>
          </w:p>
          <w:p w14:paraId="033E9921" w14:textId="467EA044" w:rsidR="008A2575" w:rsidRPr="00D65BE3" w:rsidRDefault="0067008C" w:rsidP="0056334C">
            <w:pPr>
              <w:pStyle w:val="ListParagraph"/>
              <w:numPr>
                <w:ilvl w:val="0"/>
                <w:numId w:val="41"/>
              </w:numPr>
              <w:rPr>
                <w:rFonts w:asciiTheme="majorHAnsi" w:hAnsiTheme="majorHAnsi" w:cstheme="majorBidi"/>
                <w:bCs/>
                <w:sz w:val="22"/>
                <w:szCs w:val="22"/>
                <w:lang w:val="en-GB"/>
              </w:rPr>
            </w:pPr>
            <w:r>
              <w:rPr>
                <w:rFonts w:asciiTheme="majorHAnsi" w:eastAsia="SimSun" w:hAnsiTheme="majorHAnsi" w:cstheme="majorBidi"/>
                <w:bCs/>
                <w:sz w:val="22"/>
                <w:szCs w:val="22"/>
                <w:lang w:val="en-GB"/>
              </w:rPr>
              <w:t>Does</w:t>
            </w:r>
            <w:r w:rsidR="00972D61">
              <w:rPr>
                <w:rFonts w:asciiTheme="majorHAnsi" w:eastAsia="SimSun" w:hAnsiTheme="majorHAnsi" w:cstheme="majorBidi"/>
                <w:bCs/>
                <w:sz w:val="22"/>
                <w:szCs w:val="22"/>
                <w:lang w:val="en-GB"/>
              </w:rPr>
              <w:t xml:space="preserve"> your entity include the u</w:t>
            </w:r>
            <w:r w:rsidR="0045384F" w:rsidRPr="0045384F">
              <w:rPr>
                <w:rFonts w:asciiTheme="majorHAnsi" w:eastAsia="SimSun" w:hAnsiTheme="majorHAnsi" w:cstheme="majorBidi"/>
                <w:bCs/>
                <w:sz w:val="22"/>
                <w:szCs w:val="22"/>
                <w:lang w:val="en-GB"/>
              </w:rPr>
              <w:t xml:space="preserve">pdate of progress achieved in the promotion of a lasting change in organizational culture, </w:t>
            </w:r>
            <w:proofErr w:type="spellStart"/>
            <w:r w:rsidR="0045384F" w:rsidRPr="0045384F">
              <w:rPr>
                <w:rFonts w:asciiTheme="majorHAnsi" w:eastAsia="SimSun" w:hAnsiTheme="majorHAnsi" w:cstheme="majorBidi"/>
                <w:bCs/>
                <w:sz w:val="22"/>
                <w:szCs w:val="22"/>
                <w:lang w:val="en-GB"/>
              </w:rPr>
              <w:t>behavior</w:t>
            </w:r>
            <w:proofErr w:type="spellEnd"/>
            <w:r w:rsidR="0045384F" w:rsidRPr="0045384F">
              <w:rPr>
                <w:rFonts w:asciiTheme="majorHAnsi" w:eastAsia="SimSun" w:hAnsiTheme="majorHAnsi" w:cstheme="majorBidi"/>
                <w:bCs/>
                <w:sz w:val="22"/>
                <w:szCs w:val="22"/>
                <w:lang w:val="en-GB"/>
              </w:rPr>
              <w:t xml:space="preserve"> and attitudes towards all forms of SEA and SH in its annual PSEA and SH report to entity’s governing body</w:t>
            </w:r>
            <w:r w:rsidR="008A2575" w:rsidRPr="00D65BE3">
              <w:rPr>
                <w:rFonts w:asciiTheme="majorHAnsi" w:hAnsiTheme="majorHAnsi" w:cstheme="majorBidi"/>
                <w:bCs/>
                <w:sz w:val="22"/>
                <w:szCs w:val="22"/>
                <w:lang w:val="en-GB"/>
              </w:rPr>
              <w:t>? YES/NO *</w:t>
            </w:r>
          </w:p>
          <w:p w14:paraId="764873D2" w14:textId="77777777" w:rsidR="0071236A" w:rsidRPr="000710FF" w:rsidRDefault="0071236A" w:rsidP="0056334C">
            <w:pPr>
              <w:pStyle w:val="ListParagraph"/>
              <w:numPr>
                <w:ilvl w:val="0"/>
                <w:numId w:val="41"/>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88A7883" w14:textId="77777777" w:rsidR="00BE6A18" w:rsidRDefault="00BE6A18" w:rsidP="00BE6A18"/>
          <w:p w14:paraId="6E1798ED" w14:textId="71C8B7C0" w:rsidR="00BE6A18" w:rsidRDefault="00BE6A18" w:rsidP="00BE6A18">
            <w:pPr>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sidR="003E3039">
              <w:rPr>
                <w:rFonts w:asciiTheme="majorHAnsi" w:eastAsia="SimSun" w:hAnsiTheme="majorHAnsi" w:cstheme="majorBidi"/>
                <w:b/>
                <w:sz w:val="22"/>
                <w:szCs w:val="22"/>
                <w:lang w:val="en-GB"/>
              </w:rPr>
              <w:t xml:space="preserve">New PI 18 – </w:t>
            </w:r>
            <w:r w:rsidR="00D83AD4">
              <w:rPr>
                <w:rFonts w:asciiTheme="majorHAnsi" w:eastAsia="SimSun" w:hAnsiTheme="majorHAnsi" w:cstheme="majorBidi"/>
                <w:b/>
                <w:sz w:val="22"/>
                <w:szCs w:val="22"/>
                <w:lang w:val="en-GB"/>
              </w:rPr>
              <w:t>C</w:t>
            </w:r>
            <w:r w:rsidR="00B01DE4">
              <w:rPr>
                <w:rFonts w:asciiTheme="majorHAnsi" w:eastAsia="SimSun" w:hAnsiTheme="majorHAnsi" w:cstheme="majorBidi"/>
                <w:b/>
                <w:sz w:val="22"/>
                <w:szCs w:val="22"/>
                <w:lang w:val="en-GB"/>
              </w:rPr>
              <w:t xml:space="preserve">onsult </w:t>
            </w:r>
            <w:r w:rsidR="0056334C">
              <w:rPr>
                <w:rFonts w:asciiTheme="majorHAnsi" w:eastAsia="SimSun" w:hAnsiTheme="majorHAnsi" w:cstheme="majorBidi"/>
                <w:b/>
                <w:sz w:val="22"/>
                <w:szCs w:val="22"/>
                <w:lang w:val="en-GB"/>
              </w:rPr>
              <w:t xml:space="preserve">civil society </w:t>
            </w:r>
            <w:r w:rsidR="00C26845">
              <w:rPr>
                <w:rFonts w:asciiTheme="majorHAnsi" w:eastAsia="SimSun" w:hAnsiTheme="majorHAnsi" w:cstheme="majorBidi"/>
                <w:b/>
                <w:sz w:val="22"/>
                <w:szCs w:val="22"/>
                <w:lang w:val="en-GB"/>
              </w:rPr>
              <w:t>organizations and associations</w:t>
            </w:r>
            <w:r w:rsidRPr="00D65BE3">
              <w:rPr>
                <w:rFonts w:asciiTheme="majorHAnsi" w:eastAsia="SimSun" w:hAnsiTheme="majorHAnsi" w:cstheme="majorBidi"/>
                <w:b/>
                <w:sz w:val="22"/>
                <w:szCs w:val="22"/>
                <w:lang w:val="en-GB"/>
              </w:rPr>
              <w:t>”</w:t>
            </w:r>
          </w:p>
          <w:p w14:paraId="3AE70D71" w14:textId="7CEBA099" w:rsidR="00C26845" w:rsidRPr="00C26845" w:rsidRDefault="00BE6A18" w:rsidP="00761592">
            <w:pPr>
              <w:pStyle w:val="ListParagraph"/>
              <w:numPr>
                <w:ilvl w:val="0"/>
                <w:numId w:val="40"/>
              </w:numPr>
              <w:rPr>
                <w:rFonts w:asciiTheme="majorHAnsi" w:hAnsiTheme="majorHAnsi" w:cstheme="majorBidi"/>
                <w:bCs/>
                <w:sz w:val="22"/>
                <w:szCs w:val="22"/>
                <w:lang w:val="en-GB"/>
              </w:rPr>
            </w:pPr>
            <w:r w:rsidRPr="00C26845">
              <w:rPr>
                <w:rFonts w:asciiTheme="majorHAnsi" w:eastAsia="SimSun" w:hAnsiTheme="majorHAnsi" w:cstheme="majorBidi" w:hint="eastAsia"/>
                <w:bCs/>
                <w:sz w:val="22"/>
                <w:szCs w:val="22"/>
                <w:highlight w:val="green"/>
                <w:lang w:val="en-GB"/>
              </w:rPr>
              <w:t>(</w:t>
            </w:r>
            <w:r w:rsidRPr="00C26845">
              <w:rPr>
                <w:rFonts w:asciiTheme="majorHAnsi" w:hAnsiTheme="majorHAnsi" w:cstheme="majorBidi" w:hint="eastAsia"/>
                <w:bCs/>
                <w:sz w:val="22"/>
                <w:szCs w:val="22"/>
                <w:highlight w:val="green"/>
                <w:lang w:val="en-GB"/>
              </w:rPr>
              <w:t>GEAP)</w:t>
            </w:r>
            <w:r w:rsidRPr="00C26845">
              <w:rPr>
                <w:rFonts w:asciiTheme="majorHAnsi" w:hAnsiTheme="majorHAnsi" w:cstheme="majorBidi" w:hint="eastAsia"/>
                <w:bCs/>
                <w:sz w:val="22"/>
                <w:szCs w:val="22"/>
                <w:lang w:val="en-GB"/>
              </w:rPr>
              <w:t xml:space="preserve"> </w:t>
            </w:r>
            <w:r w:rsidR="0067008C" w:rsidRPr="00C26845">
              <w:rPr>
                <w:rFonts w:asciiTheme="majorHAnsi" w:hAnsiTheme="majorHAnsi" w:cstheme="majorBidi" w:hint="eastAsia"/>
                <w:bCs/>
                <w:sz w:val="22"/>
                <w:szCs w:val="22"/>
                <w:lang w:val="en-GB"/>
              </w:rPr>
              <w:t>Does</w:t>
            </w:r>
            <w:r w:rsidRPr="00C26845">
              <w:rPr>
                <w:rFonts w:asciiTheme="majorHAnsi" w:hAnsiTheme="majorHAnsi" w:cstheme="majorBidi"/>
                <w:bCs/>
                <w:sz w:val="22"/>
                <w:szCs w:val="22"/>
                <w:lang w:val="en-GB"/>
              </w:rPr>
              <w:t xml:space="preserve"> your entity</w:t>
            </w:r>
            <w:r w:rsidRPr="00C26845">
              <w:rPr>
                <w:rFonts w:asciiTheme="majorHAnsi" w:hAnsiTheme="majorHAnsi" w:cstheme="majorBidi" w:hint="eastAsia"/>
                <w:bCs/>
                <w:sz w:val="22"/>
                <w:szCs w:val="22"/>
                <w:lang w:val="en-GB"/>
              </w:rPr>
              <w:t xml:space="preserve"> </w:t>
            </w:r>
            <w:r w:rsidR="00872ABE" w:rsidRPr="00C26845">
              <w:rPr>
                <w:rFonts w:asciiTheme="majorHAnsi" w:hAnsiTheme="majorHAnsi" w:cstheme="majorBidi"/>
                <w:bCs/>
                <w:sz w:val="22"/>
                <w:szCs w:val="22"/>
                <w:lang w:val="en-GB"/>
              </w:rPr>
              <w:t xml:space="preserve">regularly </w:t>
            </w:r>
            <w:r w:rsidR="0043070C" w:rsidRPr="00C26845">
              <w:rPr>
                <w:rFonts w:asciiTheme="majorHAnsi" w:hAnsiTheme="majorHAnsi" w:cstheme="majorBidi"/>
                <w:bCs/>
                <w:sz w:val="22"/>
                <w:szCs w:val="22"/>
                <w:lang w:val="en-GB"/>
              </w:rPr>
              <w:t>consult through established consultation system/</w:t>
            </w:r>
            <w:r w:rsidR="00872ABE" w:rsidRPr="00C26845">
              <w:rPr>
                <w:rFonts w:asciiTheme="majorHAnsi" w:hAnsiTheme="majorHAnsi" w:cstheme="majorBidi"/>
                <w:bCs/>
                <w:sz w:val="22"/>
                <w:szCs w:val="22"/>
                <w:lang w:val="en-GB"/>
              </w:rPr>
              <w:t xml:space="preserve"> organizations or associations that promote gender equality and/or the rights and empowerment of women and girls</w:t>
            </w:r>
            <w:r w:rsidR="0043070C" w:rsidRPr="00C26845">
              <w:rPr>
                <w:rFonts w:asciiTheme="majorHAnsi" w:hAnsiTheme="majorHAnsi" w:cstheme="majorBidi"/>
                <w:bCs/>
                <w:sz w:val="22"/>
                <w:szCs w:val="22"/>
                <w:lang w:val="en-GB"/>
              </w:rPr>
              <w:t xml:space="preserve"> to inform relevant programming and/or inter-governmental processes</w:t>
            </w:r>
            <w:r w:rsidR="00C26845" w:rsidRPr="00C26845">
              <w:rPr>
                <w:rFonts w:asciiTheme="majorHAnsi" w:hAnsiTheme="majorHAnsi" w:cstheme="majorBidi"/>
                <w:bCs/>
                <w:sz w:val="22"/>
                <w:szCs w:val="22"/>
                <w:lang w:val="en-GB"/>
              </w:rPr>
              <w:t>? YES/NO *</w:t>
            </w:r>
          </w:p>
          <w:p w14:paraId="357CB482" w14:textId="4EB0070F" w:rsidR="0071236A" w:rsidRPr="0071236A" w:rsidRDefault="0071236A" w:rsidP="00C26845">
            <w:pPr>
              <w:pStyle w:val="ListParagraph"/>
              <w:numPr>
                <w:ilvl w:val="0"/>
                <w:numId w:val="40"/>
              </w:numPr>
              <w:rPr>
                <w:rFonts w:asciiTheme="majorHAnsi" w:hAnsiTheme="majorHAnsi" w:cstheme="majorBidi"/>
                <w:bCs/>
                <w:sz w:val="22"/>
                <w:szCs w:val="22"/>
                <w:lang w:val="en-GB"/>
              </w:rPr>
            </w:pPr>
            <w:r w:rsidRPr="0071236A">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48049106" w14:textId="77777777" w:rsidR="00BE6A18" w:rsidRPr="00D65BE3" w:rsidRDefault="00BE6A18" w:rsidP="00BE6A18">
            <w:pPr>
              <w:rPr>
                <w:lang w:val="en-GB"/>
              </w:rPr>
            </w:pPr>
          </w:p>
          <w:p w14:paraId="723C64A0" w14:textId="5ACD5E7C" w:rsidR="00BE6A18" w:rsidRPr="00D65BE3" w:rsidRDefault="00BE6A18" w:rsidP="00BE6A18">
            <w:pPr>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sidR="00E130D9">
              <w:rPr>
                <w:rFonts w:asciiTheme="majorHAnsi" w:eastAsia="SimSun" w:hAnsiTheme="majorHAnsi" w:cstheme="majorBidi"/>
                <w:b/>
                <w:sz w:val="22"/>
                <w:szCs w:val="22"/>
                <w:lang w:val="en-GB"/>
              </w:rPr>
              <w:t xml:space="preserve">New PI 18 - </w:t>
            </w:r>
            <w:r w:rsidR="00D83AD4">
              <w:rPr>
                <w:rFonts w:asciiTheme="majorHAnsi" w:eastAsia="SimSun" w:hAnsiTheme="majorHAnsi" w:cstheme="majorBidi"/>
                <w:b/>
                <w:sz w:val="22"/>
                <w:szCs w:val="22"/>
                <w:lang w:val="en-GB"/>
              </w:rPr>
              <w:t>M</w:t>
            </w:r>
            <w:r w:rsidR="00E074A2">
              <w:rPr>
                <w:rFonts w:asciiTheme="majorHAnsi" w:eastAsia="SimSun" w:hAnsiTheme="majorHAnsi" w:cstheme="majorBidi"/>
                <w:b/>
                <w:sz w:val="22"/>
                <w:szCs w:val="22"/>
                <w:lang w:val="en-GB"/>
              </w:rPr>
              <w:t>eaningful participation</w:t>
            </w:r>
            <w:r w:rsidRPr="00D65BE3">
              <w:rPr>
                <w:rFonts w:asciiTheme="majorHAnsi" w:eastAsia="SimSun" w:hAnsiTheme="majorHAnsi" w:cstheme="majorBidi"/>
                <w:b/>
                <w:sz w:val="22"/>
                <w:szCs w:val="22"/>
                <w:lang w:val="en-GB"/>
              </w:rPr>
              <w:t>”</w:t>
            </w:r>
          </w:p>
          <w:p w14:paraId="4B65631D" w14:textId="596EDC70" w:rsidR="0071236A" w:rsidRDefault="00BE6A18" w:rsidP="0056334C">
            <w:pPr>
              <w:pStyle w:val="ListParagraph"/>
              <w:numPr>
                <w:ilvl w:val="0"/>
                <w:numId w:val="43"/>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lastRenderedPageBreak/>
              <w:t>(GEAP)</w:t>
            </w:r>
            <w:r w:rsidRPr="00D65BE3">
              <w:rPr>
                <w:rFonts w:asciiTheme="majorHAnsi" w:eastAsia="SimSun" w:hAnsiTheme="majorHAnsi" w:cstheme="majorBidi" w:hint="eastAsia"/>
                <w:bCs/>
                <w:sz w:val="22"/>
                <w:szCs w:val="22"/>
                <w:lang w:val="en-GB"/>
              </w:rPr>
              <w:t xml:space="preserve"> </w:t>
            </w:r>
            <w:r w:rsidR="0067008C">
              <w:rPr>
                <w:rFonts w:asciiTheme="majorHAnsi" w:eastAsia="SimSun" w:hAnsiTheme="majorHAnsi" w:cstheme="majorBidi" w:hint="eastAsia"/>
                <w:bCs/>
                <w:sz w:val="22"/>
                <w:szCs w:val="22"/>
                <w:lang w:val="en-GB"/>
              </w:rPr>
              <w:t>Does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sidR="00A93873" w:rsidRPr="00A93873">
              <w:rPr>
                <w:rFonts w:asciiTheme="majorHAnsi" w:eastAsia="SimSun" w:hAnsiTheme="majorHAnsi" w:cstheme="majorBidi"/>
                <w:bCs/>
                <w:sz w:val="22"/>
                <w:szCs w:val="22"/>
                <w:lang w:val="en-GB"/>
              </w:rPr>
              <w:t>engage</w:t>
            </w:r>
            <w:r w:rsidR="0056334C">
              <w:rPr>
                <w:rFonts w:asciiTheme="majorHAnsi" w:eastAsia="SimSun" w:hAnsiTheme="majorHAnsi" w:cstheme="majorBidi"/>
                <w:bCs/>
                <w:sz w:val="22"/>
                <w:szCs w:val="22"/>
                <w:lang w:val="en-GB"/>
              </w:rPr>
              <w:t xml:space="preserve"> regularly</w:t>
            </w:r>
            <w:r w:rsidR="00A93873" w:rsidRPr="00A93873">
              <w:rPr>
                <w:rFonts w:asciiTheme="majorHAnsi" w:eastAsia="SimSun" w:hAnsiTheme="majorHAnsi" w:cstheme="majorBidi"/>
                <w:bCs/>
                <w:sz w:val="22"/>
                <w:szCs w:val="22"/>
                <w:lang w:val="en-GB"/>
              </w:rPr>
              <w:t xml:space="preserve"> with organizations </w:t>
            </w:r>
            <w:r w:rsidR="00730C34">
              <w:rPr>
                <w:rFonts w:asciiTheme="majorHAnsi" w:eastAsia="SimSun" w:hAnsiTheme="majorHAnsi" w:cstheme="majorBidi"/>
                <w:bCs/>
                <w:sz w:val="22"/>
                <w:szCs w:val="22"/>
                <w:lang w:val="en-GB"/>
              </w:rPr>
              <w:t xml:space="preserve">or associations </w:t>
            </w:r>
            <w:r w:rsidR="00A93873" w:rsidRPr="00A93873">
              <w:rPr>
                <w:rFonts w:asciiTheme="majorHAnsi" w:eastAsia="SimSun" w:hAnsiTheme="majorHAnsi" w:cstheme="majorBidi"/>
                <w:bCs/>
                <w:sz w:val="22"/>
                <w:szCs w:val="22"/>
                <w:lang w:val="en-GB"/>
              </w:rPr>
              <w:t>that promote gender equality and/or the rights and empowerment of women and girls for their meaningful participation in activities</w:t>
            </w:r>
            <w:r w:rsidR="0071236A">
              <w:rPr>
                <w:rFonts w:asciiTheme="majorHAnsi" w:eastAsia="SimSun" w:hAnsiTheme="majorHAnsi" w:cstheme="majorBidi"/>
                <w:bCs/>
                <w:sz w:val="22"/>
                <w:szCs w:val="22"/>
                <w:lang w:val="en-GB"/>
              </w:rPr>
              <w:t xml:space="preserve"> led </w:t>
            </w:r>
            <w:r w:rsidR="00730C34">
              <w:rPr>
                <w:rFonts w:asciiTheme="majorHAnsi" w:eastAsia="SimSun" w:hAnsiTheme="majorHAnsi" w:cstheme="majorBidi"/>
                <w:bCs/>
                <w:sz w:val="22"/>
                <w:szCs w:val="22"/>
                <w:lang w:val="en-GB"/>
              </w:rPr>
              <w:t>and/</w:t>
            </w:r>
            <w:r w:rsidR="0071236A">
              <w:rPr>
                <w:rFonts w:asciiTheme="majorHAnsi" w:eastAsia="SimSun" w:hAnsiTheme="majorHAnsi" w:cstheme="majorBidi"/>
                <w:bCs/>
                <w:sz w:val="22"/>
                <w:szCs w:val="22"/>
                <w:lang w:val="en-GB"/>
              </w:rPr>
              <w:t>or supported by UN entities</w:t>
            </w:r>
            <w:r w:rsidRPr="00D65BE3">
              <w:rPr>
                <w:rFonts w:asciiTheme="majorHAnsi" w:hAnsiTheme="majorHAnsi" w:cstheme="majorBidi"/>
                <w:bCs/>
                <w:sz w:val="22"/>
                <w:szCs w:val="22"/>
                <w:lang w:val="en-GB"/>
              </w:rPr>
              <w:t>? YES/NO *</w:t>
            </w:r>
          </w:p>
          <w:p w14:paraId="0956532F" w14:textId="722D355F" w:rsidR="0071236A" w:rsidRPr="0071236A" w:rsidRDefault="0071236A" w:rsidP="0056334C">
            <w:pPr>
              <w:pStyle w:val="ListParagraph"/>
              <w:numPr>
                <w:ilvl w:val="0"/>
                <w:numId w:val="43"/>
              </w:numPr>
              <w:rPr>
                <w:rFonts w:asciiTheme="majorHAnsi" w:hAnsiTheme="majorHAnsi" w:cstheme="majorBidi"/>
                <w:bCs/>
                <w:sz w:val="22"/>
                <w:szCs w:val="22"/>
                <w:lang w:val="en-GB"/>
              </w:rPr>
            </w:pPr>
            <w:r w:rsidRPr="0071236A">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C48EDBA" w14:textId="77777777" w:rsidR="00BE6A18" w:rsidRPr="00D65BE3" w:rsidRDefault="00BE6A18" w:rsidP="00BE6A18">
            <w:pPr>
              <w:rPr>
                <w:rFonts w:asciiTheme="majorHAnsi" w:hAnsiTheme="majorHAnsi" w:cstheme="majorBidi"/>
                <w:bCs/>
                <w:sz w:val="22"/>
                <w:szCs w:val="22"/>
                <w:lang w:val="en-GB"/>
              </w:rPr>
            </w:pPr>
          </w:p>
          <w:p w14:paraId="44D4ED3C" w14:textId="1BBBADE4" w:rsidR="00BE6A18" w:rsidRPr="00D65BE3" w:rsidRDefault="00BE6A18" w:rsidP="00BE6A18">
            <w:pPr>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sidR="00E130D9">
              <w:rPr>
                <w:rFonts w:asciiTheme="majorHAnsi" w:eastAsia="SimSun" w:hAnsiTheme="majorHAnsi" w:cstheme="majorBidi"/>
                <w:b/>
                <w:sz w:val="22"/>
                <w:szCs w:val="22"/>
                <w:lang w:val="en-GB"/>
              </w:rPr>
              <w:t xml:space="preserve">New PI 18 - </w:t>
            </w:r>
            <w:r w:rsidR="00D83AD4">
              <w:rPr>
                <w:rFonts w:asciiTheme="majorHAnsi" w:eastAsia="SimSun" w:hAnsiTheme="majorHAnsi" w:cstheme="majorBidi"/>
                <w:b/>
                <w:sz w:val="22"/>
                <w:szCs w:val="22"/>
                <w:lang w:val="en-GB"/>
              </w:rPr>
              <w:t>E</w:t>
            </w:r>
            <w:r w:rsidR="004014DC" w:rsidRPr="004014DC">
              <w:rPr>
                <w:rFonts w:asciiTheme="majorHAnsi" w:eastAsia="SimSun" w:hAnsiTheme="majorHAnsi" w:cstheme="majorBidi"/>
                <w:b/>
                <w:sz w:val="22"/>
                <w:szCs w:val="22"/>
                <w:lang w:val="en-GB"/>
              </w:rPr>
              <w:t>nabling economic opportunities</w:t>
            </w:r>
            <w:r w:rsidRPr="00D65BE3">
              <w:rPr>
                <w:rFonts w:asciiTheme="majorHAnsi" w:eastAsia="SimSun" w:hAnsiTheme="majorHAnsi" w:cstheme="majorBidi"/>
                <w:b/>
                <w:sz w:val="22"/>
                <w:szCs w:val="22"/>
                <w:lang w:val="en-GB"/>
              </w:rPr>
              <w:t>”</w:t>
            </w:r>
          </w:p>
          <w:p w14:paraId="379DE998" w14:textId="4E2B71C0" w:rsidR="00BE6A18" w:rsidRPr="00D65BE3" w:rsidRDefault="00E130D9" w:rsidP="0056334C">
            <w:pPr>
              <w:pStyle w:val="ListParagraph"/>
              <w:numPr>
                <w:ilvl w:val="0"/>
                <w:numId w:val="44"/>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67008C">
              <w:rPr>
                <w:rFonts w:asciiTheme="majorHAnsi" w:eastAsia="SimSun" w:hAnsiTheme="majorHAnsi" w:cstheme="majorBidi" w:hint="eastAsia"/>
                <w:bCs/>
                <w:sz w:val="22"/>
                <w:szCs w:val="22"/>
                <w:lang w:val="en-GB"/>
              </w:rPr>
              <w:t>Does</w:t>
            </w:r>
            <w:r w:rsidR="00BE6A18" w:rsidRPr="00D65BE3">
              <w:rPr>
                <w:rFonts w:asciiTheme="majorHAnsi" w:hAnsiTheme="majorHAnsi" w:cstheme="majorBidi"/>
                <w:bCs/>
                <w:sz w:val="22"/>
                <w:szCs w:val="22"/>
                <w:lang w:val="en-GB"/>
              </w:rPr>
              <w:t xml:space="preserve"> your entity</w:t>
            </w:r>
            <w:r w:rsidR="00BE6A18" w:rsidRPr="00D65BE3">
              <w:rPr>
                <w:rFonts w:asciiTheme="majorHAnsi" w:eastAsia="SimSun" w:hAnsiTheme="majorHAnsi" w:cstheme="majorBidi" w:hint="eastAsia"/>
                <w:bCs/>
                <w:sz w:val="22"/>
                <w:szCs w:val="22"/>
                <w:lang w:val="en-GB"/>
              </w:rPr>
              <w:t xml:space="preserve"> </w:t>
            </w:r>
            <w:r w:rsidR="000B6A0F" w:rsidRPr="000B6A0F">
              <w:rPr>
                <w:rFonts w:asciiTheme="majorHAnsi" w:eastAsia="SimSun" w:hAnsiTheme="majorHAnsi" w:cstheme="majorBidi"/>
                <w:bCs/>
                <w:sz w:val="22"/>
                <w:szCs w:val="22"/>
                <w:lang w:val="en-GB"/>
              </w:rPr>
              <w:t xml:space="preserve">contribute to enabling economic opportunities for women and girls </w:t>
            </w:r>
            <w:r w:rsidR="00730C34">
              <w:rPr>
                <w:rFonts w:asciiTheme="majorHAnsi" w:eastAsia="SimSun" w:hAnsiTheme="majorHAnsi" w:cstheme="majorBidi"/>
                <w:bCs/>
                <w:sz w:val="22"/>
                <w:szCs w:val="22"/>
                <w:lang w:val="en-GB"/>
              </w:rPr>
              <w:t>and/</w:t>
            </w:r>
            <w:r w:rsidR="000B6A0F" w:rsidRPr="000B6A0F">
              <w:rPr>
                <w:rFonts w:asciiTheme="majorHAnsi" w:eastAsia="SimSun" w:hAnsiTheme="majorHAnsi" w:cstheme="majorBidi"/>
                <w:bCs/>
                <w:sz w:val="22"/>
                <w:szCs w:val="22"/>
                <w:lang w:val="en-GB"/>
              </w:rPr>
              <w:t xml:space="preserve">or supporting access to </w:t>
            </w:r>
            <w:r w:rsidR="0056334C" w:rsidRPr="000B6A0F">
              <w:rPr>
                <w:rFonts w:asciiTheme="majorHAnsi" w:eastAsia="SimSun" w:hAnsiTheme="majorHAnsi" w:cstheme="majorBidi"/>
                <w:bCs/>
                <w:sz w:val="22"/>
                <w:szCs w:val="22"/>
                <w:lang w:val="en-GB"/>
              </w:rPr>
              <w:t>financing</w:t>
            </w:r>
            <w:r w:rsidR="00BE6A18" w:rsidRPr="00D65BE3">
              <w:rPr>
                <w:rFonts w:asciiTheme="majorHAnsi" w:hAnsiTheme="majorHAnsi" w:cstheme="majorBidi"/>
                <w:bCs/>
                <w:sz w:val="22"/>
                <w:szCs w:val="22"/>
                <w:lang w:val="en-GB"/>
              </w:rPr>
              <w:t>? YES/NO *</w:t>
            </w:r>
          </w:p>
          <w:p w14:paraId="222765E2" w14:textId="77777777" w:rsidR="0071236A" w:rsidRPr="000710FF" w:rsidRDefault="0071236A" w:rsidP="0056334C">
            <w:pPr>
              <w:pStyle w:val="ListParagraph"/>
              <w:numPr>
                <w:ilvl w:val="0"/>
                <w:numId w:val="44"/>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640F222" w14:textId="77777777" w:rsidR="00BE6A18" w:rsidRPr="00D65BE3" w:rsidRDefault="00BE6A18" w:rsidP="00BE6A18">
            <w:pPr>
              <w:pStyle w:val="ListParagraph"/>
              <w:rPr>
                <w:rFonts w:asciiTheme="majorHAnsi" w:eastAsia="Times New Roman" w:hAnsiTheme="majorHAnsi" w:cstheme="majorBidi"/>
                <w:bCs/>
                <w:sz w:val="22"/>
                <w:szCs w:val="22"/>
                <w:lang w:val="en-GB" w:eastAsia="en-CA"/>
              </w:rPr>
            </w:pPr>
          </w:p>
          <w:p w14:paraId="1495D3BA" w14:textId="5B415314" w:rsidR="00BE6A18" w:rsidRPr="00D65BE3" w:rsidRDefault="00BE6A18" w:rsidP="00BE6A18">
            <w:pPr>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sidR="00D83AD4">
              <w:rPr>
                <w:rFonts w:asciiTheme="majorHAnsi" w:eastAsia="SimSun" w:hAnsiTheme="majorHAnsi" w:cstheme="majorBidi"/>
                <w:b/>
                <w:sz w:val="22"/>
                <w:szCs w:val="22"/>
                <w:lang w:val="en-GB"/>
              </w:rPr>
              <w:t>New PI 18 - P</w:t>
            </w:r>
            <w:r w:rsidR="00036BF1" w:rsidRPr="00036BF1">
              <w:rPr>
                <w:rFonts w:asciiTheme="majorHAnsi" w:eastAsia="SimSun" w:hAnsiTheme="majorHAnsi" w:cstheme="majorBidi"/>
                <w:b/>
                <w:sz w:val="22"/>
                <w:szCs w:val="22"/>
                <w:lang w:val="en-GB"/>
              </w:rPr>
              <w:t>rivate sector and/or philanthropy</w:t>
            </w:r>
            <w:r w:rsidRPr="00D65BE3">
              <w:rPr>
                <w:rFonts w:asciiTheme="majorHAnsi" w:eastAsia="SimSun" w:hAnsiTheme="majorHAnsi" w:cstheme="majorBidi"/>
                <w:b/>
                <w:sz w:val="22"/>
                <w:szCs w:val="22"/>
                <w:lang w:val="en-GB"/>
              </w:rPr>
              <w:t>”</w:t>
            </w:r>
          </w:p>
          <w:p w14:paraId="52E84416" w14:textId="368CFA77" w:rsidR="00BE6A18" w:rsidRPr="00D65BE3" w:rsidRDefault="00F54496" w:rsidP="0056334C">
            <w:pPr>
              <w:pStyle w:val="ListParagraph"/>
              <w:numPr>
                <w:ilvl w:val="0"/>
                <w:numId w:val="45"/>
              </w:numPr>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sidR="0067008C">
              <w:rPr>
                <w:rFonts w:asciiTheme="majorHAnsi" w:eastAsia="SimSun" w:hAnsiTheme="majorHAnsi" w:cstheme="majorBidi" w:hint="eastAsia"/>
                <w:bCs/>
                <w:sz w:val="22"/>
                <w:szCs w:val="22"/>
                <w:lang w:val="en-GB"/>
              </w:rPr>
              <w:t>Does</w:t>
            </w:r>
            <w:r w:rsidR="00BE6A18" w:rsidRPr="00D65BE3">
              <w:rPr>
                <w:rFonts w:asciiTheme="majorHAnsi" w:hAnsiTheme="majorHAnsi" w:cstheme="majorBidi"/>
                <w:bCs/>
                <w:sz w:val="22"/>
                <w:szCs w:val="22"/>
                <w:lang w:val="en-GB"/>
              </w:rPr>
              <w:t xml:space="preserve"> your entity</w:t>
            </w:r>
            <w:r w:rsidR="00BE6A18" w:rsidRPr="00D65BE3">
              <w:rPr>
                <w:rFonts w:asciiTheme="majorHAnsi" w:eastAsia="SimSun" w:hAnsiTheme="majorHAnsi" w:cstheme="majorBidi" w:hint="eastAsia"/>
                <w:bCs/>
                <w:sz w:val="22"/>
                <w:szCs w:val="22"/>
                <w:lang w:val="en-GB"/>
              </w:rPr>
              <w:t xml:space="preserve"> </w:t>
            </w:r>
            <w:r w:rsidR="00626712" w:rsidRPr="00626712">
              <w:rPr>
                <w:rFonts w:asciiTheme="majorHAnsi" w:eastAsia="SimSun" w:hAnsiTheme="majorHAnsi" w:cstheme="majorBidi"/>
                <w:bCs/>
                <w:sz w:val="22"/>
                <w:szCs w:val="22"/>
                <w:lang w:val="en-GB"/>
              </w:rPr>
              <w:t>build</w:t>
            </w:r>
            <w:r w:rsidR="00626712">
              <w:rPr>
                <w:rFonts w:asciiTheme="majorHAnsi" w:eastAsia="SimSun" w:hAnsiTheme="majorHAnsi" w:cstheme="majorBidi"/>
                <w:bCs/>
                <w:sz w:val="22"/>
                <w:szCs w:val="22"/>
                <w:lang w:val="en-GB"/>
              </w:rPr>
              <w:t xml:space="preserve"> </w:t>
            </w:r>
            <w:r w:rsidR="00626712" w:rsidRPr="00626712">
              <w:rPr>
                <w:rFonts w:asciiTheme="majorHAnsi" w:eastAsia="SimSun" w:hAnsiTheme="majorHAnsi" w:cstheme="majorBidi"/>
                <w:bCs/>
                <w:sz w:val="22"/>
                <w:szCs w:val="22"/>
                <w:lang w:val="en-GB"/>
              </w:rPr>
              <w:t>and maintain strategic partnerships with the private sector and/or philanthropy for gender equality and the empowerment of women and girls</w:t>
            </w:r>
            <w:r w:rsidR="00BE6A18" w:rsidRPr="00D65BE3">
              <w:rPr>
                <w:rFonts w:asciiTheme="majorHAnsi" w:hAnsiTheme="majorHAnsi" w:cstheme="majorBidi"/>
                <w:bCs/>
                <w:sz w:val="22"/>
                <w:szCs w:val="22"/>
                <w:lang w:val="en-GB"/>
              </w:rPr>
              <w:t>? YES/NO *</w:t>
            </w:r>
          </w:p>
          <w:p w14:paraId="0DF9DF51" w14:textId="73787F5A" w:rsidR="008A2575" w:rsidRPr="00F54496" w:rsidRDefault="0071236A" w:rsidP="0056334C">
            <w:pPr>
              <w:pStyle w:val="ListParagraph"/>
              <w:numPr>
                <w:ilvl w:val="0"/>
                <w:numId w:val="45"/>
              </w:numPr>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tc>
      </w:tr>
    </w:tbl>
    <w:p w14:paraId="2A945BB3" w14:textId="07D937B3" w:rsidR="000B10D8" w:rsidRPr="00D65BE3" w:rsidRDefault="000B10D8"/>
    <w:sectPr w:rsidR="000B10D8" w:rsidRPr="00D65BE3" w:rsidSect="000B10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2D7B7" w14:textId="77777777" w:rsidR="001F70F3" w:rsidRDefault="001F70F3" w:rsidP="00AF2D44">
      <w:pPr>
        <w:spacing w:after="0" w:line="240" w:lineRule="auto"/>
      </w:pPr>
      <w:r>
        <w:separator/>
      </w:r>
    </w:p>
  </w:endnote>
  <w:endnote w:type="continuationSeparator" w:id="0">
    <w:p w14:paraId="3637AA4F" w14:textId="77777777" w:rsidR="001F70F3" w:rsidRDefault="001F70F3" w:rsidP="00AF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8CD52" w14:textId="77777777" w:rsidR="001F70F3" w:rsidRDefault="001F70F3" w:rsidP="00AF2D44">
      <w:pPr>
        <w:spacing w:after="0" w:line="240" w:lineRule="auto"/>
      </w:pPr>
      <w:r>
        <w:separator/>
      </w:r>
    </w:p>
  </w:footnote>
  <w:footnote w:type="continuationSeparator" w:id="0">
    <w:p w14:paraId="0801F87A" w14:textId="77777777" w:rsidR="001F70F3" w:rsidRDefault="001F70F3" w:rsidP="00AF2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9A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F351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12F25"/>
    <w:multiLevelType w:val="hybridMultilevel"/>
    <w:tmpl w:val="8F16DAFA"/>
    <w:lvl w:ilvl="0" w:tplc="55F89396">
      <w:numFmt w:val="bullet"/>
      <w:lvlText w:val="-"/>
      <w:lvlJc w:val="left"/>
      <w:pPr>
        <w:ind w:left="720" w:hanging="360"/>
      </w:pPr>
      <w:rPr>
        <w:rFonts w:ascii="Aptos" w:eastAsiaTheme="minorHAnsi" w:hAnsi="Aptos"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751A1"/>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DB1419"/>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D12CD0"/>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432E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9E21BB"/>
    <w:multiLevelType w:val="hybridMultilevel"/>
    <w:tmpl w:val="8D40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7461"/>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931F66"/>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ED644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FB480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185A73"/>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A6649C"/>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AD716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A0560E"/>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B363AB"/>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912C7C"/>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D456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1110FB"/>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844C3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163EBE"/>
    <w:multiLevelType w:val="hybridMultilevel"/>
    <w:tmpl w:val="4320A5FC"/>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Letter"/>
      <w:lvlText w:val="%3."/>
      <w:lvlJc w:val="left"/>
      <w:pPr>
        <w:tabs>
          <w:tab w:val="num" w:pos="1800"/>
        </w:tabs>
        <w:ind w:left="1800" w:hanging="360"/>
      </w:pPr>
    </w:lvl>
    <w:lvl w:ilvl="3" w:tplc="FFFFFFFF">
      <w:start w:val="1"/>
      <w:numFmt w:val="lowerLetter"/>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Letter"/>
      <w:lvlText w:val="%6."/>
      <w:lvlJc w:val="left"/>
      <w:pPr>
        <w:tabs>
          <w:tab w:val="num" w:pos="3960"/>
        </w:tabs>
        <w:ind w:left="3960" w:hanging="360"/>
      </w:pPr>
    </w:lvl>
    <w:lvl w:ilvl="6" w:tplc="FFFFFFFF">
      <w:start w:val="1"/>
      <w:numFmt w:val="lowerLetter"/>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Letter"/>
      <w:lvlText w:val="%9."/>
      <w:lvlJc w:val="left"/>
      <w:pPr>
        <w:tabs>
          <w:tab w:val="num" w:pos="6120"/>
        </w:tabs>
        <w:ind w:left="6120" w:hanging="360"/>
      </w:pPr>
    </w:lvl>
  </w:abstractNum>
  <w:abstractNum w:abstractNumId="22" w15:restartNumberingAfterBreak="0">
    <w:nsid w:val="4FF22B0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6D270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823839"/>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6A0CC6"/>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750393"/>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7D211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B344D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D54F6F"/>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176DD2"/>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4A3508"/>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7A2F11"/>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15060B"/>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E54FB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2A54C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33439B"/>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3010E"/>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C7466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031B57"/>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AC478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F2554E"/>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921A9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B6501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BA4BEE"/>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295648">
    <w:abstractNumId w:val="10"/>
  </w:num>
  <w:num w:numId="2" w16cid:durableId="1685207032">
    <w:abstractNumId w:val="35"/>
  </w:num>
  <w:num w:numId="3" w16cid:durableId="1702238882">
    <w:abstractNumId w:val="36"/>
  </w:num>
  <w:num w:numId="4" w16cid:durableId="525022089">
    <w:abstractNumId w:val="28"/>
  </w:num>
  <w:num w:numId="5" w16cid:durableId="548105921">
    <w:abstractNumId w:val="29"/>
  </w:num>
  <w:num w:numId="6" w16cid:durableId="1976446466">
    <w:abstractNumId w:val="43"/>
  </w:num>
  <w:num w:numId="7" w16cid:durableId="1633945858">
    <w:abstractNumId w:val="20"/>
  </w:num>
  <w:num w:numId="8" w16cid:durableId="1846165597">
    <w:abstractNumId w:val="0"/>
  </w:num>
  <w:num w:numId="9" w16cid:durableId="331490421">
    <w:abstractNumId w:val="14"/>
  </w:num>
  <w:num w:numId="10" w16cid:durableId="12753625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064528">
    <w:abstractNumId w:val="2"/>
  </w:num>
  <w:num w:numId="12" w16cid:durableId="1312756038">
    <w:abstractNumId w:val="26"/>
  </w:num>
  <w:num w:numId="13" w16cid:durableId="1386639443">
    <w:abstractNumId w:val="38"/>
  </w:num>
  <w:num w:numId="14" w16cid:durableId="1571236883">
    <w:abstractNumId w:val="3"/>
  </w:num>
  <w:num w:numId="15" w16cid:durableId="1504903841">
    <w:abstractNumId w:val="23"/>
  </w:num>
  <w:num w:numId="16" w16cid:durableId="838694330">
    <w:abstractNumId w:val="11"/>
  </w:num>
  <w:num w:numId="17" w16cid:durableId="461651564">
    <w:abstractNumId w:val="19"/>
  </w:num>
  <w:num w:numId="18" w16cid:durableId="437873252">
    <w:abstractNumId w:val="42"/>
  </w:num>
  <w:num w:numId="19" w16cid:durableId="1456866737">
    <w:abstractNumId w:val="18"/>
  </w:num>
  <w:num w:numId="20" w16cid:durableId="338047598">
    <w:abstractNumId w:val="24"/>
  </w:num>
  <w:num w:numId="21" w16cid:durableId="2004965424">
    <w:abstractNumId w:val="8"/>
  </w:num>
  <w:num w:numId="22" w16cid:durableId="1384871478">
    <w:abstractNumId w:val="17"/>
  </w:num>
  <w:num w:numId="23" w16cid:durableId="1073895408">
    <w:abstractNumId w:val="34"/>
  </w:num>
  <w:num w:numId="24" w16cid:durableId="1192886836">
    <w:abstractNumId w:val="22"/>
  </w:num>
  <w:num w:numId="25" w16cid:durableId="1410882727">
    <w:abstractNumId w:val="32"/>
  </w:num>
  <w:num w:numId="26" w16cid:durableId="124861198">
    <w:abstractNumId w:val="13"/>
  </w:num>
  <w:num w:numId="27" w16cid:durableId="614793919">
    <w:abstractNumId w:val="4"/>
  </w:num>
  <w:num w:numId="28" w16cid:durableId="510610738">
    <w:abstractNumId w:val="15"/>
  </w:num>
  <w:num w:numId="29" w16cid:durableId="1336494584">
    <w:abstractNumId w:val="41"/>
  </w:num>
  <w:num w:numId="30" w16cid:durableId="562639415">
    <w:abstractNumId w:val="37"/>
  </w:num>
  <w:num w:numId="31" w16cid:durableId="522060061">
    <w:abstractNumId w:val="31"/>
  </w:num>
  <w:num w:numId="32" w16cid:durableId="2037194306">
    <w:abstractNumId w:val="6"/>
  </w:num>
  <w:num w:numId="33" w16cid:durableId="1285454888">
    <w:abstractNumId w:val="40"/>
  </w:num>
  <w:num w:numId="34" w16cid:durableId="698698122">
    <w:abstractNumId w:val="27"/>
  </w:num>
  <w:num w:numId="35" w16cid:durableId="1465274197">
    <w:abstractNumId w:val="16"/>
  </w:num>
  <w:num w:numId="36" w16cid:durableId="367218373">
    <w:abstractNumId w:val="39"/>
  </w:num>
  <w:num w:numId="37" w16cid:durableId="943461020">
    <w:abstractNumId w:val="12"/>
  </w:num>
  <w:num w:numId="38" w16cid:durableId="1706562521">
    <w:abstractNumId w:val="1"/>
  </w:num>
  <w:num w:numId="39" w16cid:durableId="1084568252">
    <w:abstractNumId w:val="7"/>
  </w:num>
  <w:num w:numId="40" w16cid:durableId="943416518">
    <w:abstractNumId w:val="9"/>
  </w:num>
  <w:num w:numId="41" w16cid:durableId="1165196636">
    <w:abstractNumId w:val="25"/>
  </w:num>
  <w:num w:numId="42" w16cid:durableId="1432436622">
    <w:abstractNumId w:val="5"/>
  </w:num>
  <w:num w:numId="43" w16cid:durableId="133177833">
    <w:abstractNumId w:val="33"/>
  </w:num>
  <w:num w:numId="44" w16cid:durableId="944773445">
    <w:abstractNumId w:val="44"/>
  </w:num>
  <w:num w:numId="45" w16cid:durableId="1926110902">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D8"/>
    <w:rsid w:val="0000762E"/>
    <w:rsid w:val="00030844"/>
    <w:rsid w:val="00036BF1"/>
    <w:rsid w:val="00037218"/>
    <w:rsid w:val="00050F58"/>
    <w:rsid w:val="00056152"/>
    <w:rsid w:val="00073668"/>
    <w:rsid w:val="00080E2E"/>
    <w:rsid w:val="000810E6"/>
    <w:rsid w:val="00082C1D"/>
    <w:rsid w:val="000848DE"/>
    <w:rsid w:val="00085B5B"/>
    <w:rsid w:val="0009239C"/>
    <w:rsid w:val="000925E3"/>
    <w:rsid w:val="000B0207"/>
    <w:rsid w:val="000B10D8"/>
    <w:rsid w:val="000B5CDE"/>
    <w:rsid w:val="000B6A0F"/>
    <w:rsid w:val="000C17FA"/>
    <w:rsid w:val="000C3592"/>
    <w:rsid w:val="000C68AB"/>
    <w:rsid w:val="000D0392"/>
    <w:rsid w:val="000D37FB"/>
    <w:rsid w:val="0013278F"/>
    <w:rsid w:val="0015120A"/>
    <w:rsid w:val="00164E0D"/>
    <w:rsid w:val="00171DE6"/>
    <w:rsid w:val="0017420D"/>
    <w:rsid w:val="001870AE"/>
    <w:rsid w:val="001E37AA"/>
    <w:rsid w:val="001F2119"/>
    <w:rsid w:val="001F5865"/>
    <w:rsid w:val="001F70F3"/>
    <w:rsid w:val="002002F4"/>
    <w:rsid w:val="002266B8"/>
    <w:rsid w:val="0023615A"/>
    <w:rsid w:val="002425C6"/>
    <w:rsid w:val="00253487"/>
    <w:rsid w:val="00265CEC"/>
    <w:rsid w:val="00276E87"/>
    <w:rsid w:val="00291F95"/>
    <w:rsid w:val="002A384D"/>
    <w:rsid w:val="002B526C"/>
    <w:rsid w:val="002F282E"/>
    <w:rsid w:val="0030150B"/>
    <w:rsid w:val="0030432B"/>
    <w:rsid w:val="00312CA5"/>
    <w:rsid w:val="0031728F"/>
    <w:rsid w:val="00327618"/>
    <w:rsid w:val="003351A2"/>
    <w:rsid w:val="0034624D"/>
    <w:rsid w:val="003564BF"/>
    <w:rsid w:val="00375758"/>
    <w:rsid w:val="003A4C21"/>
    <w:rsid w:val="003E21BC"/>
    <w:rsid w:val="003E3039"/>
    <w:rsid w:val="003F40FF"/>
    <w:rsid w:val="003F5D0E"/>
    <w:rsid w:val="004014DC"/>
    <w:rsid w:val="0043070C"/>
    <w:rsid w:val="00434BD9"/>
    <w:rsid w:val="00443826"/>
    <w:rsid w:val="00443D4F"/>
    <w:rsid w:val="0045384F"/>
    <w:rsid w:val="004648D9"/>
    <w:rsid w:val="00485780"/>
    <w:rsid w:val="00485AB9"/>
    <w:rsid w:val="004E72D0"/>
    <w:rsid w:val="0051485A"/>
    <w:rsid w:val="005155E1"/>
    <w:rsid w:val="00516BC0"/>
    <w:rsid w:val="00520154"/>
    <w:rsid w:val="00523850"/>
    <w:rsid w:val="00541675"/>
    <w:rsid w:val="0056334C"/>
    <w:rsid w:val="0057699F"/>
    <w:rsid w:val="00576FE2"/>
    <w:rsid w:val="005C11E7"/>
    <w:rsid w:val="005D274E"/>
    <w:rsid w:val="005E50D1"/>
    <w:rsid w:val="005E73A6"/>
    <w:rsid w:val="00611451"/>
    <w:rsid w:val="00616CD5"/>
    <w:rsid w:val="00626712"/>
    <w:rsid w:val="00627413"/>
    <w:rsid w:val="00634693"/>
    <w:rsid w:val="00643935"/>
    <w:rsid w:val="00643E18"/>
    <w:rsid w:val="006462D5"/>
    <w:rsid w:val="00665391"/>
    <w:rsid w:val="0066776B"/>
    <w:rsid w:val="0067008C"/>
    <w:rsid w:val="00693AF2"/>
    <w:rsid w:val="00695D9D"/>
    <w:rsid w:val="006B013D"/>
    <w:rsid w:val="006B183C"/>
    <w:rsid w:val="006D37E6"/>
    <w:rsid w:val="006F246D"/>
    <w:rsid w:val="006F4BDC"/>
    <w:rsid w:val="006F6D8E"/>
    <w:rsid w:val="0071236A"/>
    <w:rsid w:val="0071522D"/>
    <w:rsid w:val="00730C34"/>
    <w:rsid w:val="007510F8"/>
    <w:rsid w:val="00766A55"/>
    <w:rsid w:val="007675B2"/>
    <w:rsid w:val="00793FB8"/>
    <w:rsid w:val="007D482B"/>
    <w:rsid w:val="007D703B"/>
    <w:rsid w:val="007E4087"/>
    <w:rsid w:val="00807E0C"/>
    <w:rsid w:val="0081662D"/>
    <w:rsid w:val="008217E9"/>
    <w:rsid w:val="008454AC"/>
    <w:rsid w:val="00855145"/>
    <w:rsid w:val="0086786F"/>
    <w:rsid w:val="00872ABE"/>
    <w:rsid w:val="00873ACD"/>
    <w:rsid w:val="008A2575"/>
    <w:rsid w:val="008A2BE2"/>
    <w:rsid w:val="008B450D"/>
    <w:rsid w:val="008C2B43"/>
    <w:rsid w:val="008C47E7"/>
    <w:rsid w:val="008C5045"/>
    <w:rsid w:val="008C7CA9"/>
    <w:rsid w:val="008E0E78"/>
    <w:rsid w:val="00933651"/>
    <w:rsid w:val="009341D9"/>
    <w:rsid w:val="00970C72"/>
    <w:rsid w:val="00972D61"/>
    <w:rsid w:val="00985301"/>
    <w:rsid w:val="00994EAE"/>
    <w:rsid w:val="009A0E78"/>
    <w:rsid w:val="009B4883"/>
    <w:rsid w:val="009F4254"/>
    <w:rsid w:val="009F4305"/>
    <w:rsid w:val="009F7234"/>
    <w:rsid w:val="00A021C1"/>
    <w:rsid w:val="00A0522A"/>
    <w:rsid w:val="00A1278F"/>
    <w:rsid w:val="00A15B24"/>
    <w:rsid w:val="00A52F39"/>
    <w:rsid w:val="00A6209E"/>
    <w:rsid w:val="00A70536"/>
    <w:rsid w:val="00A70AEB"/>
    <w:rsid w:val="00A73062"/>
    <w:rsid w:val="00A76327"/>
    <w:rsid w:val="00A93873"/>
    <w:rsid w:val="00AC02D8"/>
    <w:rsid w:val="00AC4E24"/>
    <w:rsid w:val="00AD200C"/>
    <w:rsid w:val="00AD7A56"/>
    <w:rsid w:val="00AF2D44"/>
    <w:rsid w:val="00AF56CD"/>
    <w:rsid w:val="00B0044E"/>
    <w:rsid w:val="00B01DE4"/>
    <w:rsid w:val="00B04114"/>
    <w:rsid w:val="00B10A2A"/>
    <w:rsid w:val="00B23314"/>
    <w:rsid w:val="00B369F6"/>
    <w:rsid w:val="00B45B25"/>
    <w:rsid w:val="00B5122A"/>
    <w:rsid w:val="00B54129"/>
    <w:rsid w:val="00B6162E"/>
    <w:rsid w:val="00B70626"/>
    <w:rsid w:val="00B747D1"/>
    <w:rsid w:val="00B80486"/>
    <w:rsid w:val="00B91365"/>
    <w:rsid w:val="00BA1F6A"/>
    <w:rsid w:val="00BA52D2"/>
    <w:rsid w:val="00BB7655"/>
    <w:rsid w:val="00BE6A18"/>
    <w:rsid w:val="00BF3A82"/>
    <w:rsid w:val="00C01928"/>
    <w:rsid w:val="00C113A4"/>
    <w:rsid w:val="00C24080"/>
    <w:rsid w:val="00C26845"/>
    <w:rsid w:val="00C30075"/>
    <w:rsid w:val="00C312F4"/>
    <w:rsid w:val="00C379ED"/>
    <w:rsid w:val="00C50F7E"/>
    <w:rsid w:val="00C64A99"/>
    <w:rsid w:val="00C703B5"/>
    <w:rsid w:val="00C70548"/>
    <w:rsid w:val="00C72889"/>
    <w:rsid w:val="00C957F9"/>
    <w:rsid w:val="00C97B18"/>
    <w:rsid w:val="00CA4F3C"/>
    <w:rsid w:val="00CB2590"/>
    <w:rsid w:val="00CB4812"/>
    <w:rsid w:val="00CC5EB1"/>
    <w:rsid w:val="00D11A27"/>
    <w:rsid w:val="00D21F2A"/>
    <w:rsid w:val="00D319DB"/>
    <w:rsid w:val="00D46D16"/>
    <w:rsid w:val="00D526CE"/>
    <w:rsid w:val="00D547C5"/>
    <w:rsid w:val="00D5659B"/>
    <w:rsid w:val="00D64F47"/>
    <w:rsid w:val="00D64FC9"/>
    <w:rsid w:val="00D659A1"/>
    <w:rsid w:val="00D65BE3"/>
    <w:rsid w:val="00D77CA7"/>
    <w:rsid w:val="00D83AD4"/>
    <w:rsid w:val="00D86663"/>
    <w:rsid w:val="00D919AF"/>
    <w:rsid w:val="00DA4AED"/>
    <w:rsid w:val="00DC2C94"/>
    <w:rsid w:val="00DE29DD"/>
    <w:rsid w:val="00E03351"/>
    <w:rsid w:val="00E0348E"/>
    <w:rsid w:val="00E0632C"/>
    <w:rsid w:val="00E074A2"/>
    <w:rsid w:val="00E130D9"/>
    <w:rsid w:val="00E14DE4"/>
    <w:rsid w:val="00E20E76"/>
    <w:rsid w:val="00E35079"/>
    <w:rsid w:val="00E6103A"/>
    <w:rsid w:val="00E81AE3"/>
    <w:rsid w:val="00E872F1"/>
    <w:rsid w:val="00E9204D"/>
    <w:rsid w:val="00EA4348"/>
    <w:rsid w:val="00ED29C1"/>
    <w:rsid w:val="00ED56F1"/>
    <w:rsid w:val="00EE5F07"/>
    <w:rsid w:val="00EE60A0"/>
    <w:rsid w:val="00F16B49"/>
    <w:rsid w:val="00F1749C"/>
    <w:rsid w:val="00F20367"/>
    <w:rsid w:val="00F356E4"/>
    <w:rsid w:val="00F376B6"/>
    <w:rsid w:val="00F441B9"/>
    <w:rsid w:val="00F502A6"/>
    <w:rsid w:val="00F54496"/>
    <w:rsid w:val="00F56741"/>
    <w:rsid w:val="00F5749A"/>
    <w:rsid w:val="00F620EF"/>
    <w:rsid w:val="00F94E58"/>
    <w:rsid w:val="00FA39F0"/>
    <w:rsid w:val="00FC0C84"/>
    <w:rsid w:val="00FC19D4"/>
    <w:rsid w:val="00FF60C0"/>
    <w:rsid w:val="01542B29"/>
    <w:rsid w:val="28C42CCA"/>
    <w:rsid w:val="2D297968"/>
    <w:rsid w:val="342CD508"/>
    <w:rsid w:val="352C3A1D"/>
    <w:rsid w:val="392F460A"/>
    <w:rsid w:val="39446104"/>
    <w:rsid w:val="412360A4"/>
    <w:rsid w:val="5C2BA785"/>
    <w:rsid w:val="6147E6C4"/>
    <w:rsid w:val="65F3FD8C"/>
    <w:rsid w:val="67DBD6DA"/>
    <w:rsid w:val="684FD76D"/>
    <w:rsid w:val="68C5F663"/>
    <w:rsid w:val="6A219EE2"/>
    <w:rsid w:val="732720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C1AA"/>
  <w15:chartTrackingRefBased/>
  <w15:docId w15:val="{2D97112A-AD6B-4B14-B23E-403ACB9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0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0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10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10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10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10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10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0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0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10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10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10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10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10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1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0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0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10D8"/>
    <w:pPr>
      <w:spacing w:before="160"/>
      <w:jc w:val="center"/>
    </w:pPr>
    <w:rPr>
      <w:i/>
      <w:iCs/>
      <w:color w:val="404040" w:themeColor="text1" w:themeTint="BF"/>
    </w:rPr>
  </w:style>
  <w:style w:type="character" w:customStyle="1" w:styleId="QuoteChar">
    <w:name w:val="Quote Char"/>
    <w:basedOn w:val="DefaultParagraphFont"/>
    <w:link w:val="Quote"/>
    <w:uiPriority w:val="29"/>
    <w:rsid w:val="000B10D8"/>
    <w:rPr>
      <w:i/>
      <w:iCs/>
      <w:color w:val="404040" w:themeColor="text1" w:themeTint="BF"/>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0B10D8"/>
    <w:pPr>
      <w:ind w:left="720"/>
      <w:contextualSpacing/>
    </w:pPr>
  </w:style>
  <w:style w:type="character" w:styleId="IntenseEmphasis">
    <w:name w:val="Intense Emphasis"/>
    <w:basedOn w:val="DefaultParagraphFont"/>
    <w:uiPriority w:val="21"/>
    <w:qFormat/>
    <w:rsid w:val="000B10D8"/>
    <w:rPr>
      <w:i/>
      <w:iCs/>
      <w:color w:val="0F4761" w:themeColor="accent1" w:themeShade="BF"/>
    </w:rPr>
  </w:style>
  <w:style w:type="paragraph" w:styleId="IntenseQuote">
    <w:name w:val="Intense Quote"/>
    <w:basedOn w:val="Normal"/>
    <w:next w:val="Normal"/>
    <w:link w:val="IntenseQuoteChar"/>
    <w:uiPriority w:val="30"/>
    <w:qFormat/>
    <w:rsid w:val="000B1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0D8"/>
    <w:rPr>
      <w:i/>
      <w:iCs/>
      <w:color w:val="0F4761" w:themeColor="accent1" w:themeShade="BF"/>
    </w:rPr>
  </w:style>
  <w:style w:type="character" w:styleId="IntenseReference">
    <w:name w:val="Intense Reference"/>
    <w:basedOn w:val="DefaultParagraphFont"/>
    <w:uiPriority w:val="32"/>
    <w:qFormat/>
    <w:rsid w:val="000B10D8"/>
    <w:rPr>
      <w:b/>
      <w:bCs/>
      <w:smallCaps/>
      <w:color w:val="0F4761" w:themeColor="accent1" w:themeShade="BF"/>
      <w:spacing w:val="5"/>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0B10D8"/>
  </w:style>
  <w:style w:type="table" w:styleId="TableGrid">
    <w:name w:val="Table Grid"/>
    <w:basedOn w:val="TableNormal"/>
    <w:uiPriority w:val="39"/>
    <w:rsid w:val="000B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10D8"/>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paragraph" w:styleId="NoSpacing">
    <w:name w:val="No Spacing"/>
    <w:link w:val="NoSpacingChar"/>
    <w:uiPriority w:val="1"/>
    <w:qFormat/>
    <w:rsid w:val="00ED56F1"/>
    <w:pPr>
      <w:spacing w:after="0" w:line="240" w:lineRule="auto"/>
    </w:pPr>
    <w:rPr>
      <w:rFonts w:asciiTheme="minorHAnsi" w:eastAsiaTheme="minorHAnsi" w:hAnsiTheme="minorHAnsi"/>
      <w:kern w:val="0"/>
      <w:sz w:val="22"/>
      <w:szCs w:val="22"/>
      <w:lang w:val="en-AU" w:eastAsia="en-US"/>
      <w14:ligatures w14:val="none"/>
    </w:rPr>
  </w:style>
  <w:style w:type="character" w:customStyle="1" w:styleId="NoSpacingChar">
    <w:name w:val="No Spacing Char"/>
    <w:basedOn w:val="DefaultParagraphFont"/>
    <w:link w:val="NoSpacing"/>
    <w:uiPriority w:val="1"/>
    <w:rsid w:val="00ED56F1"/>
    <w:rPr>
      <w:rFonts w:asciiTheme="minorHAnsi" w:eastAsiaTheme="minorHAnsi" w:hAnsiTheme="minorHAnsi"/>
      <w:kern w:val="0"/>
      <w:sz w:val="22"/>
      <w:szCs w:val="22"/>
      <w:lang w:val="en-AU" w:eastAsia="en-US"/>
      <w14:ligatures w14:val="none"/>
    </w:rPr>
  </w:style>
  <w:style w:type="character" w:customStyle="1" w:styleId="normaltextrun">
    <w:name w:val="normaltextrun"/>
    <w:basedOn w:val="DefaultParagraphFont"/>
    <w:rsid w:val="00ED56F1"/>
  </w:style>
  <w:style w:type="paragraph" w:styleId="NormalWeb">
    <w:name w:val="Normal (Web)"/>
    <w:basedOn w:val="Normal"/>
    <w:uiPriority w:val="99"/>
    <w:unhideWhenUsed/>
    <w:rsid w:val="00CA4F3C"/>
    <w:pPr>
      <w:spacing w:before="100" w:beforeAutospacing="1" w:after="100" w:afterAutospacing="1" w:line="240" w:lineRule="auto"/>
    </w:pPr>
    <w:rPr>
      <w:rFonts w:ascii="Times New Roman" w:eastAsia="Times New Roman" w:hAnsi="Times New Roman" w:cs="Times New Roman"/>
      <w:kern w:val="0"/>
      <w:lang w:val="en-AU" w:eastAsia="en-AU"/>
      <w14:ligatures w14:val="none"/>
    </w:rPr>
  </w:style>
  <w:style w:type="paragraph" w:styleId="Header">
    <w:name w:val="header"/>
    <w:basedOn w:val="Normal"/>
    <w:link w:val="HeaderChar"/>
    <w:uiPriority w:val="99"/>
    <w:unhideWhenUsed/>
    <w:rsid w:val="00AF2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D44"/>
  </w:style>
  <w:style w:type="paragraph" w:styleId="Footer">
    <w:name w:val="footer"/>
    <w:basedOn w:val="Normal"/>
    <w:link w:val="FooterChar"/>
    <w:uiPriority w:val="99"/>
    <w:unhideWhenUsed/>
    <w:rsid w:val="00AF2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463645">
      <w:bodyDiv w:val="1"/>
      <w:marLeft w:val="0"/>
      <w:marRight w:val="0"/>
      <w:marTop w:val="0"/>
      <w:marBottom w:val="0"/>
      <w:divBdr>
        <w:top w:val="none" w:sz="0" w:space="0" w:color="auto"/>
        <w:left w:val="none" w:sz="0" w:space="0" w:color="auto"/>
        <w:bottom w:val="none" w:sz="0" w:space="0" w:color="auto"/>
        <w:right w:val="none" w:sz="0" w:space="0" w:color="auto"/>
      </w:divBdr>
    </w:div>
    <w:div w:id="12956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773F952681B4495E2C3E5E32649E3" ma:contentTypeVersion="4" ma:contentTypeDescription="Create a new document." ma:contentTypeScope="" ma:versionID="59aeb6651d59c690a8916d353e1e83ca">
  <xsd:schema xmlns:xsd="http://www.w3.org/2001/XMLSchema" xmlns:xs="http://www.w3.org/2001/XMLSchema" xmlns:p="http://schemas.microsoft.com/office/2006/metadata/properties" xmlns:ns2="aaac9282-3fa4-4d1d-857d-942e6d2ab9aa" targetNamespace="http://schemas.microsoft.com/office/2006/metadata/properties" ma:root="true" ma:fieldsID="cb4f9cf06a07924fae1b8a3ddc1c84f5" ns2:_="">
    <xsd:import namespace="aaac9282-3fa4-4d1d-857d-942e6d2ab9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c9282-3fa4-4d1d-857d-942e6d2ab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E3684-0B58-479B-8366-D1E32B60D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c9282-3fa4-4d1d-857d-942e6d2ab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7B1A1-B368-449B-A5A3-B30A83527D1B}">
  <ds:schemaRefs>
    <ds:schemaRef ds:uri="http://schemas.microsoft.com/sharepoint/v3/contenttype/forms"/>
  </ds:schemaRefs>
</ds:datastoreItem>
</file>

<file path=customXml/itemProps3.xml><?xml version="1.0" encoding="utf-8"?>
<ds:datastoreItem xmlns:ds="http://schemas.openxmlformats.org/officeDocument/2006/customXml" ds:itemID="{08337E67-E3C9-41FD-854A-C252BDE38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3956</Words>
  <Characters>22555</Characters>
  <Application>Microsoft Office Word</Application>
  <DocSecurity>0</DocSecurity>
  <Lines>187</Lines>
  <Paragraphs>52</Paragraphs>
  <ScaleCrop>false</ScaleCrop>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Rong Chen</dc:creator>
  <cp:keywords/>
  <dc:description/>
  <cp:lastModifiedBy>priya alvarez</cp:lastModifiedBy>
  <cp:revision>2</cp:revision>
  <dcterms:created xsi:type="dcterms:W3CDTF">2024-11-14T18:50:00Z</dcterms:created>
  <dcterms:modified xsi:type="dcterms:W3CDTF">2024-11-14T18:50:00Z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0x0101008F4773F952681B4495E2C3E5E32649E3</vt:lpwstr>
  </property>
</Properties>
</file>